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134BB0" w:rsidRDefault="00FA2DD2" w:rsidP="00FA2DD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Развлекательный центр в яхт клубе. Собственность. Прибыль 800 000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27 0</w:t>
      </w:r>
      <w:r w:rsidR="00134BB0">
        <w:rPr>
          <w:rFonts w:ascii="Times New Roman" w:hAnsi="Times New Roman" w:cs="Times New Roman"/>
          <w:sz w:val="32"/>
          <w:szCs w:val="32"/>
        </w:rPr>
        <w:t>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  <w:r w:rsidR="00134BB0" w:rsidRPr="00134BB0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134BB0" w:rsidRDefault="00134BB0" w:rsidP="00134BB0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FA2DD2" w:rsidRPr="00F96E59" w:rsidRDefault="00FA2DD2" w:rsidP="00FA2DD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 w:rsidRPr="007E491F">
        <w:rPr>
          <w:rFonts w:ascii="Times New Roman" w:eastAsia="Times New Roman" w:hAnsi="Times New Roman" w:cs="Times New Roman"/>
          <w:bCs/>
          <w:color w:val="000000"/>
          <w:lang w:eastAsia="ru-RU"/>
        </w:rPr>
        <w:t>: от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E491F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до 2 000 000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Pr="007E49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min</w:t>
      </w:r>
      <w:r w:rsidRPr="007E49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E491F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A2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A2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A2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2,5 го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</w:t>
      </w:r>
    </w:p>
    <w:p w:rsidR="00FA2DD2" w:rsidRPr="00F96E59" w:rsidRDefault="00FA2DD2" w:rsidP="00FA2DD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24"/>
        <w:gridCol w:w="3924"/>
      </w:tblGrid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месяцев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700 кв.м. Собственность.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 все необходимее документы и сертификаты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Яхт клуб.</w:t>
            </w:r>
          </w:p>
        </w:tc>
      </w:tr>
      <w:tr w:rsidR="00FA2DD2" w:rsidRPr="00F96E59" w:rsidTr="00785C54">
        <w:tc>
          <w:tcPr>
            <w:tcW w:w="0" w:type="auto"/>
            <w:shd w:val="clear" w:color="auto" w:fill="auto"/>
            <w:vAlign w:val="bottom"/>
            <w:hideMark/>
          </w:tcPr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A2DD2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Возможно получать прибыль в </w:t>
            </w:r>
          </w:p>
          <w:p w:rsidR="00FA2DD2" w:rsidRPr="00F96E59" w:rsidRDefault="00FA2DD2" w:rsidP="00785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1 500 000 руб.</w:t>
            </w:r>
          </w:p>
        </w:tc>
      </w:tr>
    </w:tbl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FA2DD2" w:rsidRPr="00F96E59" w:rsidRDefault="00FA2DD2" w:rsidP="00FA2DD2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FA2DD2" w:rsidRPr="00F96E59" w:rsidRDefault="00FA2DD2" w:rsidP="00FA2DD2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A2DD2" w:rsidRDefault="00FA2DD2" w:rsidP="00FA2D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новый, модный развлекательный центр на Петровской косе в Яхт Клубе Санкт – Петербурга. Цент расположен на воде, у берега (стоячее судно) в престижном месте в окружении яхт и дорогих ресторанов. Создан, в новой концепции для Петербурга, так как включает в себя различные виды отдыха. Танцпол с высококачественным светом, звуком и бассейном с джакузи по центру, легко превращается в  банкетный зал для торжественных мероприятий. На третьем этаже 2 лаунж – зоны с кожаной мебелью и возможностью курить кальяны. На первом этаже – комната для караоки, 4 каюты для отдыха и проживания, сауна, 4 сан. узла, 3 душа, 2 помещения с раздевалками. Центр можно развивать в двух направлениях. Для сдачи в аренду: под частные вечеринки, свадьбы и другие мероприятия (работает по данной системе сейчас) или же, как клуб с баром и легкой кухней. Стоимость 1 мероприятия на сегодняшний день не менее 100 000 руб.</w:t>
      </w:r>
    </w:p>
    <w:p w:rsidR="00FA2DD2" w:rsidRPr="00C05937" w:rsidRDefault="00FA2DD2" w:rsidP="00FA2D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F1FC4">
        <w:rPr>
          <w:b/>
          <w:color w:val="000000"/>
          <w:sz w:val="22"/>
          <w:szCs w:val="22"/>
        </w:rPr>
        <w:t>Материальны</w:t>
      </w:r>
      <w:r>
        <w:rPr>
          <w:b/>
          <w:color w:val="000000"/>
          <w:sz w:val="22"/>
          <w:szCs w:val="22"/>
        </w:rPr>
        <w:t>е</w:t>
      </w:r>
      <w:r w:rsidRPr="008F1FC4">
        <w:rPr>
          <w:b/>
          <w:color w:val="000000"/>
          <w:sz w:val="22"/>
          <w:szCs w:val="22"/>
        </w:rPr>
        <w:t xml:space="preserve"> активы:</w:t>
      </w:r>
      <w:r>
        <w:rPr>
          <w:color w:val="000000"/>
          <w:sz w:val="22"/>
          <w:szCs w:val="22"/>
        </w:rPr>
        <w:t xml:space="preserve"> Развлекательный клуб – это стоячее судно, построенное по последним технологиям. Отопление, освещение, очистные системы, системы пожарной безопасности выполнены очень качественно и официально согласованы.   Дизельное отопление. На все коммуникации есть проекты и чертежи, чеки для гарантийного обслуживания. Эксклюзивный дизайн, дорогие, современные отделочные материалы (палубная доска, 3D плитки, 3D панели, европейская сантехника), кожаная и дизайнерская  мебель, комфортные спальные места – все создано для того, что бы клиенты могли отдыхать или жить с комфортом, по высшему классу. Рядом большая парковка, есть швартовка с воды.</w:t>
      </w:r>
    </w:p>
    <w:p w:rsidR="00FA2DD2" w:rsidRPr="008F1FC4" w:rsidRDefault="00FA2DD2" w:rsidP="00FA2D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F1FC4">
        <w:rPr>
          <w:b/>
          <w:color w:val="000000"/>
          <w:sz w:val="22"/>
          <w:szCs w:val="22"/>
        </w:rPr>
        <w:t>Не материальные активы</w:t>
      </w:r>
      <w:r>
        <w:rPr>
          <w:color w:val="000000"/>
          <w:sz w:val="22"/>
          <w:szCs w:val="22"/>
        </w:rPr>
        <w:t>: Современный сайт с видео – путешествием по развлекательному центру. Полностью настроенная система Seo продвижения и директ</w:t>
      </w:r>
      <w:r w:rsidRPr="008F1FC4">
        <w:rPr>
          <w:color w:val="000000"/>
          <w:sz w:val="22"/>
          <w:szCs w:val="22"/>
        </w:rPr>
        <w:t xml:space="preserve"> рекламы. </w:t>
      </w:r>
      <w:r>
        <w:rPr>
          <w:color w:val="000000"/>
          <w:sz w:val="22"/>
          <w:szCs w:val="22"/>
        </w:rPr>
        <w:t>Предзаказы на мероприятия на лето 2014 года. Реклама на профильных порталах. Договор на стоянку в яхт клубе на любой срок.</w:t>
      </w:r>
    </w:p>
    <w:p w:rsidR="00CA0732" w:rsidRPr="00F96E59" w:rsidRDefault="00FA2DD2" w:rsidP="00CA0732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color w:val="00B0F0"/>
          <w:lang w:eastAsia="ru-RU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ВОЗМОЖНЫ ПЕРЕГОВОРЫ, ЧТО БЫ КОМАПНИЯ СОБСТВЕННИКОВ ОСТАЛАСЬ В КАЧЕСТВЕ УПРАВЛЯЮЩЕЙ КОМПАНИИ!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FA2D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FA2DD2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0A" w:rsidRDefault="0053770A" w:rsidP="006D5DC2">
      <w:pPr>
        <w:spacing w:after="0" w:line="240" w:lineRule="auto"/>
      </w:pPr>
      <w:r>
        <w:separator/>
      </w:r>
    </w:p>
  </w:endnote>
  <w:endnote w:type="continuationSeparator" w:id="0">
    <w:p w:rsidR="0053770A" w:rsidRDefault="0053770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0A" w:rsidRDefault="0053770A" w:rsidP="006D5DC2">
      <w:pPr>
        <w:spacing w:after="0" w:line="240" w:lineRule="auto"/>
      </w:pPr>
      <w:r>
        <w:separator/>
      </w:r>
    </w:p>
  </w:footnote>
  <w:footnote w:type="continuationSeparator" w:id="0">
    <w:p w:rsidR="0053770A" w:rsidRDefault="0053770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7C70"/>
    <w:rsid w:val="000A2841"/>
    <w:rsid w:val="000E7D49"/>
    <w:rsid w:val="000F322E"/>
    <w:rsid w:val="00134BB0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3232CE"/>
    <w:rsid w:val="00370BED"/>
    <w:rsid w:val="003B0B3E"/>
    <w:rsid w:val="003F1784"/>
    <w:rsid w:val="003F26C1"/>
    <w:rsid w:val="00400DE8"/>
    <w:rsid w:val="004400AD"/>
    <w:rsid w:val="00451704"/>
    <w:rsid w:val="004F143B"/>
    <w:rsid w:val="0053770A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7E28E2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F0EEE"/>
    <w:rsid w:val="00D37FEA"/>
    <w:rsid w:val="00D62A30"/>
    <w:rsid w:val="00D73099"/>
    <w:rsid w:val="00DA5F5D"/>
    <w:rsid w:val="00DB34AD"/>
    <w:rsid w:val="00DF7628"/>
    <w:rsid w:val="00E31536"/>
    <w:rsid w:val="00E36B60"/>
    <w:rsid w:val="00EA20A9"/>
    <w:rsid w:val="00EF04B5"/>
    <w:rsid w:val="00EF5527"/>
    <w:rsid w:val="00FA2DD2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2694</Characters>
  <Application>Microsoft Office Word</Application>
  <DocSecurity>0</DocSecurity>
  <Lines>86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2014-05-06T14:43:00Z</dcterms:created>
  <dcterms:modified xsi:type="dcterms:W3CDTF">2014-05-06T14:43:00Z</dcterms:modified>
</cp:coreProperties>
</file>