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672DA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Компания по установке и продаже дверей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70 000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672DA">
        <w:rPr>
          <w:rFonts w:ascii="Times New Roman" w:hAnsi="Times New Roman" w:cs="Times New Roman"/>
          <w:sz w:val="32"/>
          <w:szCs w:val="32"/>
        </w:rPr>
        <w:t>380 000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70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230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87"/>
        <w:gridCol w:w="3461"/>
      </w:tblGrid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2672D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2672D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12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2672DA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D60B5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267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2672DA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2672DA">
              <w:rPr>
                <w:rFonts w:ascii="Times New Roman" w:eastAsia="Times New Roman" w:hAnsi="Times New Roman" w:cs="Times New Roman"/>
                <w:lang w:eastAsia="ru-RU"/>
              </w:rPr>
              <w:t>ультуры</w:t>
            </w:r>
          </w:p>
        </w:tc>
      </w:tr>
      <w:tr w:rsidR="0032687D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2672DA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рекламной активности.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4214E" w:rsidRPr="00F4214E" w:rsidRDefault="002672DA" w:rsidP="00F4214E">
      <w:pPr>
        <w:pStyle w:val="ab"/>
        <w:spacing w:line="192" w:lineRule="atLeast"/>
        <w:jc w:val="both"/>
        <w:rPr>
          <w:b/>
          <w:color w:val="000000"/>
          <w:sz w:val="22"/>
          <w:szCs w:val="22"/>
        </w:rPr>
      </w:pPr>
      <w:r w:rsidRPr="002672DA">
        <w:rPr>
          <w:color w:val="000000"/>
          <w:sz w:val="22"/>
          <w:szCs w:val="22"/>
        </w:rPr>
        <w:t>Давно и стаби</w:t>
      </w:r>
      <w:r>
        <w:rPr>
          <w:color w:val="000000"/>
          <w:sz w:val="22"/>
          <w:szCs w:val="22"/>
        </w:rPr>
        <w:t>льно работающая компания.</w:t>
      </w:r>
      <w:r w:rsidR="00231944">
        <w:rPr>
          <w:color w:val="000000"/>
          <w:sz w:val="22"/>
          <w:szCs w:val="22"/>
        </w:rPr>
        <w:t xml:space="preserve"> Ежемесячная прибыль доказывается наличием первичной документации.</w:t>
      </w:r>
      <w:r>
        <w:rPr>
          <w:color w:val="000000"/>
          <w:sz w:val="22"/>
          <w:szCs w:val="22"/>
        </w:rPr>
        <w:t xml:space="preserve"> В</w:t>
      </w:r>
      <w:r w:rsidRPr="002672DA">
        <w:rPr>
          <w:color w:val="000000"/>
          <w:sz w:val="22"/>
          <w:szCs w:val="22"/>
        </w:rPr>
        <w:t xml:space="preserve">се сотрудники остаются работать. Управляющий готов продолжить работу в компании. Собственнику необходимо заниматься только рекламой, продвижением и общим контролем. </w:t>
      </w:r>
      <w:r>
        <w:rPr>
          <w:color w:val="000000"/>
          <w:sz w:val="22"/>
          <w:szCs w:val="22"/>
        </w:rPr>
        <w:t xml:space="preserve">Небольшой выставочный зал. Основные продажи осуществляются через сайт и газеты бесплатных объявлений. </w:t>
      </w:r>
      <w:r w:rsidRPr="002672DA">
        <w:rPr>
          <w:color w:val="000000"/>
          <w:sz w:val="22"/>
          <w:szCs w:val="22"/>
        </w:rPr>
        <w:t>В остальном бизнес полностью отлажен</w:t>
      </w:r>
      <w:r>
        <w:rPr>
          <w:color w:val="000000"/>
          <w:sz w:val="22"/>
          <w:szCs w:val="22"/>
        </w:rPr>
        <w:t>. Полностью укомплектован штат работников. 3 бригады монтажников. Не требует больших временных затрат на управление.</w:t>
      </w:r>
    </w:p>
    <w:p w:rsidR="00402B81" w:rsidRPr="00C52051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672DA">
        <w:rPr>
          <w:color w:val="000000"/>
          <w:sz w:val="20"/>
          <w:szCs w:val="20"/>
        </w:rPr>
        <w:t>Оборудование выставочного зала, образцы дверей.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2672DA">
        <w:rPr>
          <w:color w:val="000000"/>
          <w:sz w:val="22"/>
          <w:szCs w:val="22"/>
        </w:rPr>
        <w:t xml:space="preserve">работающий сайт, </w:t>
      </w:r>
      <w:r w:rsidR="00C52051">
        <w:rPr>
          <w:color w:val="000000"/>
          <w:sz w:val="22"/>
          <w:szCs w:val="22"/>
          <w:shd w:val="clear" w:color="auto" w:fill="F8FAFB"/>
        </w:rPr>
        <w:t>клиентская база</w:t>
      </w:r>
      <w:r w:rsidR="00F4214E" w:rsidRPr="00F4214E">
        <w:rPr>
          <w:color w:val="000000"/>
          <w:sz w:val="22"/>
          <w:szCs w:val="22"/>
          <w:shd w:val="clear" w:color="auto" w:fill="F8FAFB"/>
        </w:rPr>
        <w:t>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договор аренды</w:t>
      </w:r>
      <w:r w:rsidR="00C52051">
        <w:rPr>
          <w:b/>
          <w:color w:val="000000"/>
          <w:sz w:val="22"/>
          <w:szCs w:val="22"/>
        </w:rPr>
        <w:t xml:space="preserve">, </w:t>
      </w:r>
      <w:r w:rsidR="00C52051" w:rsidRPr="00C52051">
        <w:rPr>
          <w:color w:val="000000"/>
          <w:sz w:val="22"/>
          <w:szCs w:val="22"/>
        </w:rPr>
        <w:t>телефонный номер.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2672DA">
        <w:rPr>
          <w:color w:val="000000"/>
          <w:sz w:val="22"/>
          <w:szCs w:val="22"/>
          <w:shd w:val="clear" w:color="auto" w:fill="F8FAFB"/>
        </w:rPr>
        <w:t>Непрофильный актив, есть другой бизнес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231944" w:rsidRPr="00231944" w:rsidRDefault="00231944" w:rsidP="00EC33A7">
      <w:pPr>
        <w:pStyle w:val="western"/>
        <w:shd w:val="clear" w:color="auto" w:fill="FFFFFF"/>
        <w:spacing w:after="144" w:afterAutospacing="0"/>
        <w:jc w:val="both"/>
        <w:rPr>
          <w:color w:val="4BACC6" w:themeColor="accent5"/>
          <w:sz w:val="22"/>
          <w:szCs w:val="22"/>
        </w:rPr>
      </w:pPr>
      <w:r w:rsidRPr="00231944">
        <w:rPr>
          <w:color w:val="4BACC6" w:themeColor="accent5"/>
          <w:sz w:val="22"/>
          <w:szCs w:val="22"/>
          <w:shd w:val="clear" w:color="auto" w:fill="F8FAFB"/>
        </w:rPr>
        <w:t>НЕБОЛЬШОЙ СТАБИЛЬНЫЙ БИЗНЕС, НЕ ТРЕБУЮЩИЙ БОЛЬШИХ ЗАТРАТ НА УПРАВЛЕНИЕ.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2E" w:rsidRDefault="00521E2E" w:rsidP="006D5DC2">
      <w:pPr>
        <w:spacing w:after="0" w:line="240" w:lineRule="auto"/>
      </w:pPr>
      <w:r>
        <w:separator/>
      </w:r>
    </w:p>
  </w:endnote>
  <w:endnote w:type="continuationSeparator" w:id="0">
    <w:p w:rsidR="00521E2E" w:rsidRDefault="00521E2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2E" w:rsidRDefault="00521E2E" w:rsidP="006D5DC2">
      <w:pPr>
        <w:spacing w:after="0" w:line="240" w:lineRule="auto"/>
      </w:pPr>
      <w:r>
        <w:separator/>
      </w:r>
    </w:p>
  </w:footnote>
  <w:footnote w:type="continuationSeparator" w:id="0">
    <w:p w:rsidR="00521E2E" w:rsidRDefault="00521E2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31944"/>
    <w:rsid w:val="0023717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21E2E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3</cp:revision>
  <dcterms:created xsi:type="dcterms:W3CDTF">2014-09-12T12:44:00Z</dcterms:created>
  <dcterms:modified xsi:type="dcterms:W3CDTF">2014-09-12T12:47:00Z</dcterms:modified>
</cp:coreProperties>
</file>