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F5" w:rsidRDefault="00115DF5" w:rsidP="00115DF5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Магазин – бар в жилом квартале</w:t>
      </w:r>
      <w:r w:rsidRPr="00B11B5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Прибыль 60 000 руб. </w:t>
      </w:r>
    </w:p>
    <w:p w:rsidR="00115DF5" w:rsidRDefault="00115DF5" w:rsidP="00115DF5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Стоимость 480 000 руб.</w:t>
      </w:r>
    </w:p>
    <w:p w:rsidR="00115DF5" w:rsidRDefault="00115DF5" w:rsidP="00115DF5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115DF5" w:rsidRPr="00F96E59" w:rsidRDefault="00115DF5" w:rsidP="00115DF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115DF5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60 000 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300 000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115DF5" w:rsidRPr="00141C25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24</w:t>
      </w:r>
      <w:r w:rsidRPr="00B26A41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8 месяцев</w:t>
      </w:r>
    </w:p>
    <w:p w:rsidR="00115DF5" w:rsidRPr="00F96E59" w:rsidRDefault="00115DF5" w:rsidP="00115DF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505"/>
        <w:gridCol w:w="4043"/>
      </w:tblGrid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 5 года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47 кв.м. 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Санкт- Петербург. Пл. Мужества</w:t>
            </w:r>
          </w:p>
        </w:tc>
      </w:tr>
      <w:tr w:rsidR="00115DF5" w:rsidRPr="00F96E59" w:rsidTr="00613FC2">
        <w:tc>
          <w:tcPr>
            <w:tcW w:w="0" w:type="auto"/>
            <w:shd w:val="clear" w:color="auto" w:fill="auto"/>
            <w:vAlign w:val="bottom"/>
            <w:hideMark/>
          </w:tcPr>
          <w:p w:rsidR="00115DF5" w:rsidRPr="00F96E59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15DF5" w:rsidRPr="00B11B53" w:rsidRDefault="00115DF5" w:rsidP="0061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Увеличить количество посадочных мест, время работы.</w:t>
            </w:r>
          </w:p>
        </w:tc>
      </w:tr>
    </w:tbl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115DF5" w:rsidRPr="00F96E59" w:rsidRDefault="00115DF5" w:rsidP="00115DF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15DF5" w:rsidRDefault="00115DF5" w:rsidP="00115DF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115DF5" w:rsidRPr="00976E3A" w:rsidRDefault="00115DF5" w:rsidP="00115DF5">
      <w:pPr>
        <w:pStyle w:val="a8"/>
        <w:shd w:val="clear" w:color="auto" w:fill="E6EDEF"/>
        <w:jc w:val="both"/>
        <w:rPr>
          <w:color w:val="000000" w:themeColor="text1"/>
          <w:sz w:val="22"/>
          <w:szCs w:val="22"/>
          <w:shd w:val="clear" w:color="auto" w:fill="E6EDEF"/>
        </w:rPr>
      </w:pPr>
      <w:r w:rsidRPr="00976E3A">
        <w:rPr>
          <w:color w:val="000000" w:themeColor="text1"/>
          <w:sz w:val="22"/>
          <w:szCs w:val="22"/>
          <w:shd w:val="clear" w:color="auto" w:fill="E6EDEF"/>
        </w:rPr>
        <w:t xml:space="preserve">Продается пивной </w:t>
      </w:r>
      <w:proofErr w:type="spellStart"/>
      <w:r w:rsidRPr="00976E3A">
        <w:rPr>
          <w:color w:val="000000" w:themeColor="text1"/>
          <w:sz w:val="22"/>
          <w:szCs w:val="22"/>
          <w:shd w:val="clear" w:color="auto" w:fill="E6EDEF"/>
        </w:rPr>
        <w:t>магзин-бар</w:t>
      </w:r>
      <w:proofErr w:type="spellEnd"/>
      <w:r w:rsidRPr="00976E3A">
        <w:rPr>
          <w:color w:val="000000" w:themeColor="text1"/>
          <w:sz w:val="22"/>
          <w:szCs w:val="22"/>
          <w:shd w:val="clear" w:color="auto" w:fill="E6EDEF"/>
        </w:rPr>
        <w:t xml:space="preserve"> в подвальном помещении жилого дома спального района. Работает полтора года. Есть постоянная клиентская база. В зале магазина висит телевизор. С трансляциями футбола.  Продается в связи с переездом. Финансовые показатели: аренда - 27 000, договор до ноября, с правом продления ФОТ - 20 000 - 25 000, сейчас собственник работает там самостоятельно, до этого был наемный сотрудник. Средняя наценка на товар - 100 % Прибыль - 60 000 Оборот - 300 000. Главная особенность этого магазина - </w:t>
      </w:r>
      <w:r w:rsidRPr="00976E3A">
        <w:rPr>
          <w:color w:val="000000" w:themeColor="text1"/>
          <w:sz w:val="22"/>
          <w:szCs w:val="22"/>
          <w:shd w:val="clear" w:color="auto" w:fill="F0F4F5"/>
        </w:rPr>
        <w:t>единственный в доме магазин живого пива</w:t>
      </w:r>
      <w:proofErr w:type="gramStart"/>
      <w:r w:rsidRPr="00976E3A">
        <w:rPr>
          <w:color w:val="000000" w:themeColor="text1"/>
          <w:sz w:val="22"/>
          <w:szCs w:val="22"/>
          <w:shd w:val="clear" w:color="auto" w:fill="F0F4F5"/>
        </w:rPr>
        <w:t>.</w:t>
      </w:r>
      <w:proofErr w:type="gramEnd"/>
      <w:r w:rsidRPr="00976E3A">
        <w:rPr>
          <w:color w:val="000000" w:themeColor="text1"/>
          <w:sz w:val="22"/>
          <w:szCs w:val="22"/>
          <w:shd w:val="clear" w:color="auto" w:fill="F0F4F5"/>
        </w:rPr>
        <w:t xml:space="preserve"> </w:t>
      </w:r>
      <w:proofErr w:type="gramStart"/>
      <w:r w:rsidRPr="00976E3A">
        <w:rPr>
          <w:color w:val="000000" w:themeColor="text1"/>
          <w:sz w:val="22"/>
          <w:szCs w:val="22"/>
          <w:shd w:val="clear" w:color="auto" w:fill="F0F4F5"/>
        </w:rPr>
        <w:t>р</w:t>
      </w:r>
      <w:proofErr w:type="gramEnd"/>
      <w:r w:rsidRPr="00976E3A">
        <w:rPr>
          <w:color w:val="000000" w:themeColor="text1"/>
          <w:sz w:val="22"/>
          <w:szCs w:val="22"/>
          <w:shd w:val="clear" w:color="auto" w:fill="F0F4F5"/>
        </w:rPr>
        <w:t xml:space="preserve">аботает в формате кафе, имеет до 20 посадочных мест. </w:t>
      </w:r>
      <w:r w:rsidRPr="00976E3A">
        <w:rPr>
          <w:color w:val="000000" w:themeColor="text1"/>
          <w:sz w:val="22"/>
          <w:szCs w:val="22"/>
          <w:shd w:val="clear" w:color="auto" w:fill="E6EDEF"/>
        </w:rPr>
        <w:t xml:space="preserve">Есть возможность увеличить прибыль, для этого можно увеличить количество посадочных мест, усилить рекламу, увеличить количество товаров, сделать более позднее время работы (сейчас работают до 10). </w:t>
      </w:r>
    </w:p>
    <w:p w:rsidR="00115DF5" w:rsidRPr="00976E3A" w:rsidRDefault="00115DF5" w:rsidP="00115DF5">
      <w:pPr>
        <w:pStyle w:val="a8"/>
        <w:shd w:val="clear" w:color="auto" w:fill="E6EDEF"/>
        <w:jc w:val="both"/>
        <w:rPr>
          <w:color w:val="000000" w:themeColor="text1"/>
          <w:sz w:val="22"/>
          <w:szCs w:val="22"/>
          <w:shd w:val="clear" w:color="auto" w:fill="F0F4F5"/>
        </w:rPr>
      </w:pPr>
      <w:r w:rsidRPr="00976E3A">
        <w:rPr>
          <w:b/>
          <w:color w:val="000000" w:themeColor="text1"/>
          <w:sz w:val="22"/>
          <w:szCs w:val="22"/>
          <w:shd w:val="clear" w:color="auto" w:fill="FFFFFF"/>
        </w:rPr>
        <w:t>Материальные активы:</w:t>
      </w:r>
      <w:r w:rsidRPr="00976E3A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76E3A">
        <w:rPr>
          <w:color w:val="000000" w:themeColor="text1"/>
          <w:sz w:val="22"/>
          <w:szCs w:val="22"/>
          <w:shd w:val="clear" w:color="auto" w:fill="F0F4F5"/>
        </w:rPr>
        <w:t>мебель, плазма, оборудование (сдается в аренду поставщиками), товарный остаток на 20 т.р., вывеска у входа.</w:t>
      </w:r>
    </w:p>
    <w:p w:rsidR="00115DF5" w:rsidRPr="00B26A41" w:rsidRDefault="00115DF5" w:rsidP="00115DF5">
      <w:pPr>
        <w:pStyle w:val="a8"/>
        <w:shd w:val="clear" w:color="auto" w:fill="E6EDEF"/>
        <w:jc w:val="both"/>
        <w:rPr>
          <w:color w:val="000000" w:themeColor="text1"/>
          <w:sz w:val="22"/>
          <w:szCs w:val="22"/>
          <w:shd w:val="clear" w:color="auto" w:fill="F8FAFB"/>
        </w:rPr>
      </w:pPr>
      <w:r w:rsidRPr="00B26A41">
        <w:rPr>
          <w:b/>
          <w:color w:val="000000" w:themeColor="text1"/>
          <w:sz w:val="22"/>
          <w:szCs w:val="22"/>
        </w:rPr>
        <w:t>Нематериальные активы:</w:t>
      </w:r>
      <w:r w:rsidRPr="00B26A41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>клиентская база</w:t>
      </w:r>
    </w:p>
    <w:p w:rsidR="00115DF5" w:rsidRDefault="00115DF5" w:rsidP="00115DF5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0C49DF">
        <w:rPr>
          <w:rFonts w:ascii="Times New Roman" w:hAnsi="Times New Roman" w:cs="Times New Roman"/>
          <w:b/>
          <w:shd w:val="clear" w:color="auto" w:fill="FFFFFF"/>
        </w:rPr>
        <w:t>Причина продажи:</w:t>
      </w:r>
      <w:r w:rsidRPr="000C49D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8FAFB"/>
        </w:rPr>
        <w:t>переезд</w:t>
      </w:r>
    </w:p>
    <w:p w:rsidR="00115DF5" w:rsidRPr="009415C4" w:rsidRDefault="00115DF5" w:rsidP="00115DF5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00B0F0"/>
          <w:shd w:val="clear" w:color="auto" w:fill="F8FAFB"/>
        </w:rPr>
      </w:pPr>
      <w:r>
        <w:rPr>
          <w:rFonts w:ascii="Times New Roman" w:hAnsi="Times New Roman" w:cs="Times New Roman"/>
          <w:b/>
          <w:color w:val="00B0F0"/>
          <w:shd w:val="clear" w:color="auto" w:fill="F8FAFB"/>
        </w:rPr>
        <w:t>ХОРОШЕЕ СОЧЕТАНИЕ ЦЕНЫ БИЗНЕСА/ ЧИСТОЙ ПРИБЫЛИ/ ВОЗМОЖНОСТЕЙ ДЛЯ РАЗВИТИЯ.</w:t>
      </w:r>
    </w:p>
    <w:p w:rsidR="00115DF5" w:rsidRPr="000C49DF" w:rsidRDefault="00115DF5" w:rsidP="00115DF5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115DF5" w:rsidRPr="002164D6" w:rsidRDefault="00115DF5" w:rsidP="00115DF5">
      <w:pPr>
        <w:spacing w:after="0" w:line="187" w:lineRule="atLeast"/>
        <w:jc w:val="center"/>
        <w:textAlignment w:val="baseline"/>
        <w:rPr>
          <w:rStyle w:val="a9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115DF5" w:rsidRDefault="00115DF5" w:rsidP="00115DF5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ВОЗНИКЛИ ВОПРОСЫ? ЗВОНИИТЕ НАМ!  </w:t>
      </w:r>
    </w:p>
    <w:p w:rsidR="00115DF5" w:rsidRDefault="00115DF5" w:rsidP="00115DF5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</w:p>
    <w:p w:rsidR="00115DF5" w:rsidRPr="00287A75" w:rsidRDefault="00115DF5" w:rsidP="00115DF5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DD7F96" w:rsidRDefault="00DD7F96"/>
    <w:sectPr w:rsidR="00DD7F96" w:rsidSect="00C24C38">
      <w:headerReference w:type="default" r:id="rId4"/>
      <w:footerReference w:type="default" r:id="rId5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263FB7" w:rsidRDefault="00115DF5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330A58" w:rsidRPr="00263FB7" w:rsidRDefault="00115DF5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7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7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7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7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7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330A58" w:rsidRPr="00263FB7" w:rsidRDefault="00115DF5" w:rsidP="00C24C38">
    <w:pPr>
      <w:pStyle w:val="a5"/>
      <w:rPr>
        <w:color w:val="595959" w:themeColor="text1" w:themeTint="A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147981" w:rsidRDefault="00115DF5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15DF5"/>
    <w:rsid w:val="00115DF5"/>
    <w:rsid w:val="00DD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DF5"/>
  </w:style>
  <w:style w:type="paragraph" w:styleId="a5">
    <w:name w:val="footer"/>
    <w:basedOn w:val="a"/>
    <w:link w:val="a6"/>
    <w:uiPriority w:val="99"/>
    <w:semiHidden/>
    <w:unhideWhenUsed/>
    <w:rsid w:val="0011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DF5"/>
  </w:style>
  <w:style w:type="character" w:styleId="a7">
    <w:name w:val="Hyperlink"/>
    <w:basedOn w:val="a0"/>
    <w:uiPriority w:val="99"/>
    <w:unhideWhenUsed/>
    <w:rsid w:val="00115DF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1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5DF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1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2014-10-23T15:49:00Z</dcterms:created>
  <dcterms:modified xsi:type="dcterms:W3CDTF">2014-10-23T15:50:00Z</dcterms:modified>
</cp:coreProperties>
</file>