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2710A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Пиццерия</w:t>
      </w:r>
      <w:r w:rsidR="00475E29">
        <w:rPr>
          <w:rFonts w:ascii="Times New Roman" w:hAnsi="Times New Roman" w:cs="Times New Roman"/>
          <w:sz w:val="32"/>
          <w:szCs w:val="32"/>
        </w:rPr>
        <w:t xml:space="preserve"> на Охте</w:t>
      </w:r>
      <w:r w:rsidR="008044D6">
        <w:rPr>
          <w:rFonts w:ascii="Times New Roman" w:hAnsi="Times New Roman" w:cs="Times New Roman"/>
          <w:sz w:val="32"/>
          <w:szCs w:val="32"/>
        </w:rPr>
        <w:t>.</w:t>
      </w:r>
      <w:r w:rsidR="00475E29">
        <w:rPr>
          <w:rFonts w:ascii="Times New Roman" w:hAnsi="Times New Roman" w:cs="Times New Roman"/>
          <w:sz w:val="32"/>
          <w:szCs w:val="32"/>
        </w:rPr>
        <w:t xml:space="preserve"> С помещением в собственность.</w:t>
      </w:r>
      <w:r w:rsidR="008044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75E29">
        <w:rPr>
          <w:rFonts w:ascii="Times New Roman" w:hAnsi="Times New Roman" w:cs="Times New Roman"/>
          <w:sz w:val="32"/>
          <w:szCs w:val="32"/>
        </w:rPr>
        <w:t>от 10</w:t>
      </w:r>
      <w:r w:rsidR="003D5AE6">
        <w:rPr>
          <w:rFonts w:ascii="Times New Roman" w:hAnsi="Times New Roman" w:cs="Times New Roman"/>
          <w:sz w:val="32"/>
          <w:szCs w:val="32"/>
        </w:rPr>
        <w:t>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475E29">
        <w:rPr>
          <w:rFonts w:ascii="Times New Roman" w:hAnsi="Times New Roman" w:cs="Times New Roman"/>
          <w:sz w:val="32"/>
          <w:szCs w:val="32"/>
        </w:rPr>
        <w:t>6 3</w:t>
      </w:r>
      <w:r w:rsidR="008044D6">
        <w:rPr>
          <w:rFonts w:ascii="Times New Roman" w:hAnsi="Times New Roman" w:cs="Times New Roman"/>
          <w:sz w:val="32"/>
          <w:szCs w:val="32"/>
        </w:rPr>
        <w:t xml:space="preserve">00 000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120 000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75E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480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475E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лет (с собственностью)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910"/>
        <w:gridCol w:w="3638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475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89 кв.м. Собственность.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475E29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Охта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475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475E29">
              <w:rPr>
                <w:rFonts w:ascii="Times New Roman" w:eastAsia="Times New Roman" w:hAnsi="Times New Roman" w:cs="Times New Roman"/>
                <w:lang w:eastAsia="ru-RU"/>
              </w:rPr>
              <w:t>Получить алкогольную лицензию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75E29" w:rsidRDefault="003D5AE6" w:rsidP="002710A5">
      <w:pPr>
        <w:spacing w:after="0" w:line="187" w:lineRule="atLeast"/>
        <w:jc w:val="right"/>
        <w:textAlignment w:val="baseline"/>
        <w:rPr>
          <w:b/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475E29" w:rsidRPr="00475E29" w:rsidRDefault="00475E29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475E29">
        <w:rPr>
          <w:color w:val="000000"/>
          <w:sz w:val="22"/>
          <w:szCs w:val="22"/>
          <w:shd w:val="clear" w:color="auto" w:fill="F8FAFB"/>
        </w:rPr>
        <w:t xml:space="preserve">Продаётся популярный ресторан-пиццерия в Красногвардейском районе. </w:t>
      </w:r>
      <w:r>
        <w:rPr>
          <w:color w:val="000000"/>
          <w:sz w:val="22"/>
          <w:szCs w:val="22"/>
          <w:shd w:val="clear" w:color="auto" w:fill="F8FAFB"/>
        </w:rPr>
        <w:t>Продается бизнес и помещение в собственность. Ресторан - п</w:t>
      </w:r>
      <w:r w:rsidRPr="00475E29">
        <w:rPr>
          <w:color w:val="000000"/>
          <w:sz w:val="22"/>
          <w:szCs w:val="22"/>
          <w:shd w:val="clear" w:color="auto" w:fill="F8FAFB"/>
        </w:rPr>
        <w:t xml:space="preserve">ицца, суши, европейская кухня. Этаж – цоколь. Площадь – 89,13 кв.м.(2 зала на 40 посадочных мест). Затраты на ФОТ </w:t>
      </w:r>
      <w:r>
        <w:rPr>
          <w:color w:val="000000"/>
          <w:sz w:val="22"/>
          <w:szCs w:val="22"/>
          <w:shd w:val="clear" w:color="auto" w:fill="F8FAFB"/>
        </w:rPr>
        <w:t>180000руб Возможно сдача в арен</w:t>
      </w:r>
      <w:r w:rsidRPr="00475E29">
        <w:rPr>
          <w:color w:val="000000"/>
          <w:sz w:val="22"/>
          <w:szCs w:val="22"/>
          <w:shd w:val="clear" w:color="auto" w:fill="F8FAFB"/>
        </w:rPr>
        <w:t>ду ресторана по ставке 70000 + ку. Раскрученный сайт и группы в соцсетях. Выгодные договоры с поставщиками. Наработанная клиентская база.</w:t>
      </w:r>
    </w:p>
    <w:p w:rsidR="00475E29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FC2983">
        <w:rPr>
          <w:color w:val="000000"/>
          <w:sz w:val="22"/>
          <w:szCs w:val="22"/>
        </w:rPr>
        <w:t xml:space="preserve">Помещение коммерческое 89 кв.м. в собственность. </w:t>
      </w:r>
      <w:r w:rsidR="00475E29" w:rsidRPr="00475E29">
        <w:rPr>
          <w:color w:val="000000"/>
          <w:sz w:val="22"/>
          <w:szCs w:val="22"/>
          <w:shd w:val="clear" w:color="auto" w:fill="F8FAFB"/>
        </w:rPr>
        <w:t>Наличие всех инженерных коммуникаций: электричество 30 кВт. Стоимость оборудования составляет 500 000 руб.Оборудование кухня: пицца печь Fimar Italy на 4 пиццы, печь 4 комфорки c духовкой Elektrolux, конвектомат гриль-саламандер тестомес рисоварка микроволновая печь блендер холодильный стол, 4 холодильника для заготовок 2 холодильника Coca Cola посудомоечная машина режим мойки 4 мин., посуда в том числе банкетная, кастрюли, разделочные столы, 6 моек Оборудование Бар: Кофемашина системный блок с монитором для бармена телевизор Samsung акустика Technics, оборудование для розлива пива (КЕГА, БАЛЛОН, пивной кран, охладитель- все Поставщик) Инженерное Оборудование: вентиляция с проектом , свеча выше 3-го этажа, пожарная сигнализация, охранная сигнализация, тревожная кнопка. Отделка: выполнен проект углубления, в том числе: новая дренажная система с двойным выпуском в общую канализацию, 4 уровня гидроизоляции : в том числе: битумное праймирование бетонной плиты, двойная рул</w:t>
      </w:r>
      <w:r w:rsidR="00FC2983">
        <w:rPr>
          <w:color w:val="000000"/>
          <w:sz w:val="22"/>
          <w:szCs w:val="22"/>
          <w:shd w:val="clear" w:color="auto" w:fill="F8FAFB"/>
        </w:rPr>
        <w:t>онная гидроизоляция Технониколь</w:t>
      </w:r>
      <w:r w:rsidR="00475E29" w:rsidRPr="00475E29">
        <w:rPr>
          <w:color w:val="000000"/>
          <w:sz w:val="22"/>
          <w:szCs w:val="22"/>
          <w:shd w:val="clear" w:color="auto" w:fill="F8FAFB"/>
        </w:rPr>
        <w:t>, бетонная стяжка марки повышенной гидростойкости, обмазочная гидроизоляция, теплый пол, керамогранит Keramma Marrazzi, шумоизоляция, натяжной потолок (производство Франции), стены двойной гипсокартон с утеплителем, двери / окна металлопластиковые (производство Германии), новая электрика, новая разводка водоснабжения, реконструкция теплоснабжения, и другие высококачественные отделочные материалы,</w:t>
      </w:r>
    </w:p>
    <w:p w:rsidR="00FC2983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FC2983" w:rsidRPr="00FC2983">
        <w:rPr>
          <w:color w:val="000000"/>
          <w:sz w:val="22"/>
          <w:szCs w:val="22"/>
          <w:shd w:val="clear" w:color="auto" w:fill="F8FAFB"/>
        </w:rPr>
        <w:t>Нематериальные активы: новому собственнику передаётся: - сайт, - клиентская база, - группа ВК.возможно сдача под аренду, ставка 70 000 +ку+свет.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FC2983">
        <w:rPr>
          <w:color w:val="000000"/>
          <w:sz w:val="22"/>
          <w:szCs w:val="22"/>
        </w:rPr>
        <w:t>профессиональная усталость.</w:t>
      </w:r>
    </w:p>
    <w:p w:rsidR="00165F1C" w:rsidRPr="00CE6368" w:rsidRDefault="002710A5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ОЧЕНЬ ВЫГОДНАЯ ЦЕНА, ДЛЯ БИЗНЕСА С ПОМЕЩЕНИЕМ В СОБСТВЕННОСТЬ.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D1" w:rsidRDefault="00F703D1" w:rsidP="006D5DC2">
      <w:pPr>
        <w:spacing w:after="0" w:line="240" w:lineRule="auto"/>
      </w:pPr>
      <w:r>
        <w:separator/>
      </w:r>
    </w:p>
  </w:endnote>
  <w:endnote w:type="continuationSeparator" w:id="0">
    <w:p w:rsidR="00F703D1" w:rsidRDefault="00F703D1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D1" w:rsidRDefault="00F703D1" w:rsidP="006D5DC2">
      <w:pPr>
        <w:spacing w:after="0" w:line="240" w:lineRule="auto"/>
      </w:pPr>
      <w:r>
        <w:separator/>
      </w:r>
    </w:p>
  </w:footnote>
  <w:footnote w:type="continuationSeparator" w:id="0">
    <w:p w:rsidR="00F703D1" w:rsidRDefault="00F703D1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512F8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710A5"/>
    <w:rsid w:val="00287A75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75E29"/>
    <w:rsid w:val="004B6D04"/>
    <w:rsid w:val="005505D9"/>
    <w:rsid w:val="00556DF7"/>
    <w:rsid w:val="0056249D"/>
    <w:rsid w:val="005B0725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111EC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A5F5D"/>
    <w:rsid w:val="00DB34AD"/>
    <w:rsid w:val="00E31536"/>
    <w:rsid w:val="00E36B60"/>
    <w:rsid w:val="00EA20A9"/>
    <w:rsid w:val="00EF5527"/>
    <w:rsid w:val="00F479F9"/>
    <w:rsid w:val="00F703D1"/>
    <w:rsid w:val="00FC298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2014-08-28T12:39:00Z</dcterms:created>
  <dcterms:modified xsi:type="dcterms:W3CDTF">2014-08-28T12:39:00Z</dcterms:modified>
</cp:coreProperties>
</file>