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5A5797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Магазин </w:t>
      </w:r>
      <w:r w:rsidR="00B40D32">
        <w:rPr>
          <w:rFonts w:ascii="Times New Roman" w:hAnsi="Times New Roman" w:cs="Times New Roman"/>
          <w:sz w:val="32"/>
          <w:szCs w:val="32"/>
        </w:rPr>
        <w:t xml:space="preserve">сумок </w:t>
      </w:r>
      <w:r w:rsidR="00B40D32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B40D32">
        <w:rPr>
          <w:rFonts w:ascii="Times New Roman" w:hAnsi="Times New Roman" w:cs="Times New Roman"/>
          <w:sz w:val="32"/>
          <w:szCs w:val="32"/>
        </w:rPr>
        <w:t>ATERPILL</w:t>
      </w:r>
      <w:r w:rsidR="00B40D32"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R, </w:t>
      </w:r>
      <w:r w:rsidRPr="005A5797">
        <w:rPr>
          <w:rFonts w:ascii="Times New Roman" w:hAnsi="Times New Roman" w:cs="Times New Roman"/>
          <w:sz w:val="32"/>
          <w:szCs w:val="32"/>
        </w:rPr>
        <w:t>закупки из Европы</w:t>
      </w:r>
      <w:r w:rsidR="002D7680">
        <w:rPr>
          <w:rFonts w:ascii="Times New Roman" w:hAnsi="Times New Roman" w:cs="Times New Roman"/>
          <w:sz w:val="32"/>
          <w:szCs w:val="32"/>
        </w:rPr>
        <w:t xml:space="preserve">. </w:t>
      </w:r>
      <w:r w:rsidR="00BD1A86">
        <w:rPr>
          <w:rFonts w:ascii="Times New Roman" w:hAnsi="Times New Roman" w:cs="Times New Roman"/>
          <w:sz w:val="32"/>
          <w:szCs w:val="32"/>
        </w:rPr>
        <w:t xml:space="preserve"> </w:t>
      </w:r>
      <w:r w:rsidR="00442A58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62000</w:t>
      </w:r>
      <w:r w:rsidR="00442A58">
        <w:rPr>
          <w:rFonts w:ascii="Times New Roman" w:hAnsi="Times New Roman" w:cs="Times New Roman"/>
          <w:sz w:val="32"/>
          <w:szCs w:val="32"/>
        </w:rPr>
        <w:t xml:space="preserve"> р</w:t>
      </w:r>
      <w:r w:rsidR="007F104B">
        <w:rPr>
          <w:rFonts w:ascii="Times New Roman" w:hAnsi="Times New Roman" w:cs="Times New Roman"/>
          <w:sz w:val="32"/>
          <w:szCs w:val="32"/>
        </w:rPr>
        <w:t>уб</w:t>
      </w:r>
      <w:r w:rsidR="0085057B" w:rsidRPr="0085057B">
        <w:rPr>
          <w:rFonts w:ascii="Times New Roman" w:hAnsi="Times New Roman" w:cs="Times New Roman"/>
          <w:sz w:val="32"/>
          <w:szCs w:val="32"/>
        </w:rPr>
        <w:t>.</w:t>
      </w:r>
      <w:r w:rsidR="0098563F">
        <w:rPr>
          <w:rFonts w:ascii="Times New Roman" w:hAnsi="Times New Roman" w:cs="Times New Roman"/>
          <w:sz w:val="32"/>
          <w:szCs w:val="32"/>
        </w:rPr>
        <w:t xml:space="preserve"> Стоимость </w:t>
      </w:r>
      <w:r w:rsidR="007F104B">
        <w:rPr>
          <w:rFonts w:ascii="Times New Roman" w:hAnsi="Times New Roman" w:cs="Times New Roman"/>
          <w:sz w:val="32"/>
          <w:szCs w:val="32"/>
        </w:rPr>
        <w:t xml:space="preserve"> </w:t>
      </w:r>
      <w:r w:rsidR="004C5009">
        <w:rPr>
          <w:rFonts w:ascii="Times New Roman" w:hAnsi="Times New Roman" w:cs="Times New Roman"/>
          <w:sz w:val="32"/>
          <w:szCs w:val="32"/>
        </w:rPr>
        <w:t>800</w:t>
      </w:r>
      <w:r w:rsidR="00BD1A86">
        <w:rPr>
          <w:rFonts w:ascii="Times New Roman" w:hAnsi="Times New Roman" w:cs="Times New Roman"/>
          <w:sz w:val="32"/>
          <w:szCs w:val="32"/>
        </w:rPr>
        <w:t xml:space="preserve"> 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</w:t>
      </w:r>
      <w:r w:rsidR="007F104B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065A69" w:rsidRPr="00065A69">
        <w:rPr>
          <w:rFonts w:ascii="Times New Roman" w:eastAsia="Times New Roman" w:hAnsi="Times New Roman" w:cs="Times New Roman"/>
          <w:bCs/>
          <w:color w:val="000000"/>
          <w:lang w:eastAsia="ru-RU"/>
        </w:rPr>
        <w:t>62000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2F31F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065A6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280 000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="002F31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065A69">
        <w:rPr>
          <w:rFonts w:ascii="Times New Roman" w:eastAsia="Times New Roman" w:hAnsi="Times New Roman" w:cs="Times New Roman"/>
          <w:bCs/>
          <w:color w:val="000000"/>
          <w:lang w:eastAsia="ru-RU"/>
        </w:rPr>
        <w:t>218 000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007E00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D1A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66"/>
        <w:gridCol w:w="3682"/>
      </w:tblGrid>
      <w:tr w:rsidR="00065A69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065A69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ООО</w:t>
            </w:r>
          </w:p>
        </w:tc>
      </w:tr>
      <w:tr w:rsidR="00065A69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065A69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007E0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065A69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BD1A86" w:rsidP="00065A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  <w:r w:rsidR="00065A6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8(магазин)+20(склад)/аренда 11 мес.</w:t>
            </w:r>
          </w:p>
        </w:tc>
      </w:tr>
      <w:tr w:rsidR="00065A69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065A69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5A69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065A69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на товар</w:t>
            </w:r>
            <w:r w:rsidR="00BD1A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65A69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065A69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Купчино ТЦ</w:t>
            </w:r>
            <w:r w:rsidR="00BD1A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5A69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007E00" w:rsidRDefault="00220AEC" w:rsidP="00065A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</w:t>
            </w:r>
            <w:r w:rsidR="00BD1A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5A69">
              <w:rPr>
                <w:rFonts w:ascii="Times New Roman" w:eastAsia="Times New Roman" w:hAnsi="Times New Roman" w:cs="Times New Roman"/>
                <w:lang w:eastAsia="ru-RU"/>
              </w:rPr>
              <w:t>Интернет торговля.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5A69">
              <w:rPr>
                <w:rFonts w:ascii="Times New Roman" w:eastAsia="Times New Roman" w:hAnsi="Times New Roman" w:cs="Times New Roman"/>
                <w:lang w:eastAsia="ru-RU"/>
              </w:rPr>
              <w:t>Опт. торговля</w:t>
            </w:r>
          </w:p>
        </w:tc>
      </w:tr>
    </w:tbl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065A69" w:rsidRDefault="00007E00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Продается </w:t>
      </w:r>
      <w:r w:rsidR="00065A69">
        <w:rPr>
          <w:color w:val="000000"/>
          <w:sz w:val="22"/>
          <w:szCs w:val="22"/>
        </w:rPr>
        <w:t>успешный магазин по прода</w:t>
      </w:r>
      <w:r w:rsidR="00B40D32">
        <w:rPr>
          <w:color w:val="000000"/>
          <w:sz w:val="22"/>
          <w:szCs w:val="22"/>
        </w:rPr>
        <w:t>же оригинальных сумок Caterpill</w:t>
      </w:r>
      <w:r w:rsidR="00B40D32">
        <w:rPr>
          <w:color w:val="000000"/>
          <w:sz w:val="22"/>
          <w:szCs w:val="22"/>
          <w:lang w:val="en-US"/>
        </w:rPr>
        <w:t>a</w:t>
      </w:r>
      <w:r w:rsidR="00065A69">
        <w:rPr>
          <w:color w:val="000000"/>
          <w:sz w:val="22"/>
          <w:szCs w:val="22"/>
        </w:rPr>
        <w:t xml:space="preserve">r. </w:t>
      </w:r>
      <w:r w:rsidR="00B40D32">
        <w:rPr>
          <w:color w:val="000000"/>
          <w:sz w:val="22"/>
          <w:szCs w:val="22"/>
        </w:rPr>
        <w:t>Основные товарные группы: сумки, рюкзаки, чемоданы, часы и аксессуары по брендом CAT. Прямых конкурентов у бизнеса нет, это единственный специализированный магазин сумок CAT в Санкт-Петербурге. Основные направления деятельности: 1. Закупка и импорт сумок</w:t>
      </w:r>
      <w:r w:rsidR="009B1EE1">
        <w:rPr>
          <w:color w:val="000000"/>
          <w:sz w:val="22"/>
          <w:szCs w:val="22"/>
        </w:rPr>
        <w:t xml:space="preserve"> из Европы</w:t>
      </w:r>
      <w:r w:rsidR="00B40D32">
        <w:rPr>
          <w:color w:val="000000"/>
          <w:sz w:val="22"/>
          <w:szCs w:val="22"/>
        </w:rPr>
        <w:t xml:space="preserve">. 2. Продажа в розничном магазине. 3. Продажа в </w:t>
      </w:r>
      <w:r w:rsidR="009B1EE1">
        <w:rPr>
          <w:color w:val="000000"/>
          <w:sz w:val="22"/>
          <w:szCs w:val="22"/>
        </w:rPr>
        <w:t>собственном</w:t>
      </w:r>
      <w:r w:rsidR="00B40D32">
        <w:rPr>
          <w:color w:val="000000"/>
          <w:sz w:val="22"/>
          <w:szCs w:val="22"/>
        </w:rPr>
        <w:t xml:space="preserve"> интернет – магазине. </w:t>
      </w:r>
      <w:r w:rsidR="00065A69" w:rsidRPr="00065A69">
        <w:rPr>
          <w:color w:val="000000"/>
          <w:sz w:val="22"/>
          <w:szCs w:val="22"/>
        </w:rPr>
        <w:t>В</w:t>
      </w:r>
      <w:r w:rsidR="00065A69">
        <w:rPr>
          <w:color w:val="000000"/>
          <w:sz w:val="22"/>
          <w:szCs w:val="22"/>
        </w:rPr>
        <w:t xml:space="preserve">ладельцы бизнеса сами закупают товар в Европе, благодаря чему, получают 200% ТН. Товарный запас на конец июля составляет 1 400 000 руб. и не входит в стоимость бизнеса. </w:t>
      </w:r>
      <w:r w:rsidR="00B40D32">
        <w:rPr>
          <w:color w:val="000000"/>
          <w:sz w:val="22"/>
          <w:szCs w:val="22"/>
        </w:rPr>
        <w:t>Новый владел</w:t>
      </w:r>
      <w:r w:rsidR="009B1EE1">
        <w:rPr>
          <w:color w:val="000000"/>
          <w:sz w:val="22"/>
          <w:szCs w:val="22"/>
        </w:rPr>
        <w:t>е</w:t>
      </w:r>
      <w:r w:rsidR="00B40D32">
        <w:rPr>
          <w:color w:val="000000"/>
          <w:sz w:val="22"/>
          <w:szCs w:val="22"/>
        </w:rPr>
        <w:t>ц может не выкупать его.</w:t>
      </w:r>
      <w:r w:rsidR="00065A69">
        <w:rPr>
          <w:color w:val="000000"/>
          <w:sz w:val="22"/>
          <w:szCs w:val="22"/>
        </w:rPr>
        <w:t xml:space="preserve"> Есть возможность покупать у поставщиков в России, но прибыль при этом будет значительно меньше.  Магазин расположен в Торговом центре с очень большим трафиком.</w:t>
      </w:r>
      <w:r w:rsidR="00B40D32">
        <w:rPr>
          <w:color w:val="000000"/>
          <w:sz w:val="22"/>
          <w:szCs w:val="22"/>
        </w:rPr>
        <w:t xml:space="preserve"> Интернет – магазин, соответствует всем необходимым требованиям для покупки в Интернете.</w:t>
      </w:r>
      <w:r w:rsidR="00065A69">
        <w:rPr>
          <w:color w:val="000000"/>
          <w:sz w:val="22"/>
          <w:szCs w:val="22"/>
        </w:rPr>
        <w:t xml:space="preserve"> </w:t>
      </w:r>
      <w:r w:rsidR="00B40D32">
        <w:rPr>
          <w:color w:val="000000"/>
          <w:sz w:val="22"/>
          <w:szCs w:val="22"/>
        </w:rPr>
        <w:t>Основные затраты: Аренда- 68 000 руб., ФОТ – 40 000 руб., Ар</w:t>
      </w:r>
      <w:r w:rsidR="009B1EE1">
        <w:rPr>
          <w:color w:val="000000"/>
          <w:sz w:val="22"/>
          <w:szCs w:val="22"/>
        </w:rPr>
        <w:t>ен</w:t>
      </w:r>
      <w:r w:rsidR="00B40D32">
        <w:rPr>
          <w:color w:val="000000"/>
          <w:sz w:val="22"/>
          <w:szCs w:val="22"/>
        </w:rPr>
        <w:t>да склада – 5400 руб.</w:t>
      </w:r>
    </w:p>
    <w:p w:rsidR="00F8263C" w:rsidRDefault="00F8263C" w:rsidP="00B40D3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Материальные активы</w:t>
      </w:r>
      <w:r w:rsidR="009E48DB" w:rsidRPr="008F67BE">
        <w:rPr>
          <w:b/>
          <w:color w:val="000000"/>
          <w:sz w:val="22"/>
          <w:szCs w:val="22"/>
        </w:rPr>
        <w:t>:</w:t>
      </w:r>
      <w:r w:rsidR="009E48DB">
        <w:rPr>
          <w:color w:val="000000"/>
          <w:sz w:val="22"/>
          <w:szCs w:val="22"/>
        </w:rPr>
        <w:t xml:space="preserve"> </w:t>
      </w:r>
      <w:r w:rsidR="00B40D32">
        <w:rPr>
          <w:color w:val="000000"/>
          <w:sz w:val="22"/>
          <w:szCs w:val="22"/>
        </w:rPr>
        <w:t>Место в ТЦ 1</w:t>
      </w:r>
      <w:r w:rsidR="009B1EE1">
        <w:rPr>
          <w:color w:val="000000"/>
          <w:sz w:val="22"/>
          <w:szCs w:val="22"/>
        </w:rPr>
        <w:t>8</w:t>
      </w:r>
      <w:r w:rsidR="00B40D32">
        <w:rPr>
          <w:color w:val="000000"/>
          <w:sz w:val="22"/>
          <w:szCs w:val="22"/>
        </w:rPr>
        <w:t xml:space="preserve"> кв.м., склад 20 кв.м., торговое оборудование, вывеска. Товарный остаток 1 400 000 – не входит в стоимость.</w:t>
      </w:r>
    </w:p>
    <w:p w:rsidR="00B40D32" w:rsidRPr="009E48DB" w:rsidRDefault="00B40D32" w:rsidP="00B40D3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9B1EE1">
        <w:rPr>
          <w:b/>
          <w:color w:val="000000"/>
          <w:sz w:val="22"/>
          <w:szCs w:val="22"/>
        </w:rPr>
        <w:t>Нематериальные активы:</w:t>
      </w:r>
      <w:r>
        <w:rPr>
          <w:color w:val="000000"/>
          <w:sz w:val="22"/>
          <w:szCs w:val="22"/>
        </w:rPr>
        <w:t xml:space="preserve"> отличный сайт –</w:t>
      </w:r>
      <w:r w:rsidR="009B1EE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интернет магазин, договора аренды, контракты с Европейскими поставщиками и логистическими компаниями.</w:t>
      </w:r>
    </w:p>
    <w:p w:rsidR="0098563F" w:rsidRDefault="0098563F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98563F">
        <w:rPr>
          <w:b/>
          <w:color w:val="000000"/>
          <w:sz w:val="22"/>
          <w:szCs w:val="22"/>
        </w:rPr>
        <w:t>Причина продажи:</w:t>
      </w:r>
      <w:r w:rsidR="008909E8">
        <w:rPr>
          <w:color w:val="000000"/>
          <w:sz w:val="22"/>
          <w:szCs w:val="22"/>
        </w:rPr>
        <w:t xml:space="preserve"> </w:t>
      </w:r>
      <w:r w:rsidR="00B40D32">
        <w:rPr>
          <w:color w:val="000000"/>
          <w:sz w:val="22"/>
          <w:szCs w:val="22"/>
        </w:rPr>
        <w:t>при личном общении.</w:t>
      </w:r>
    </w:p>
    <w:p w:rsidR="008F67BE" w:rsidRPr="001D09F7" w:rsidRDefault="008F67BE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220AEC" w:rsidRPr="00B40D32" w:rsidRDefault="00065A69" w:rsidP="00220AEC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ОБУЧЕНИЕ ЗАКУПКАМ И ОРГАНИЗАЦИИ ПОСТАВОК ИЗ ЕВРОПЫ. ПРИБЫЛЬ 200%.</w:t>
      </w:r>
      <w:r w:rsidR="00B40D32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  <w:lang w:val="en-US"/>
        </w:rPr>
        <w:t xml:space="preserve"> ЕДИНСТВЕННЫЕ В СПБ!</w:t>
      </w:r>
    </w:p>
    <w:p w:rsidR="008F67BE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8F67BE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98563F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EC" w:rsidRDefault="009228EC" w:rsidP="006D5DC2">
      <w:pPr>
        <w:spacing w:after="0" w:line="240" w:lineRule="auto"/>
      </w:pPr>
      <w:r>
        <w:separator/>
      </w:r>
    </w:p>
  </w:endnote>
  <w:endnote w:type="continuationSeparator" w:id="0">
    <w:p w:rsidR="009228EC" w:rsidRDefault="009228E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EC" w:rsidRDefault="009228EC" w:rsidP="006D5DC2">
      <w:pPr>
        <w:spacing w:after="0" w:line="240" w:lineRule="auto"/>
      </w:pPr>
      <w:r>
        <w:separator/>
      </w:r>
    </w:p>
  </w:footnote>
  <w:footnote w:type="continuationSeparator" w:id="0">
    <w:p w:rsidR="009228EC" w:rsidRDefault="009228E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103"/>
    <w:multiLevelType w:val="hybridMultilevel"/>
    <w:tmpl w:val="5BCC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7255C"/>
    <w:multiLevelType w:val="hybridMultilevel"/>
    <w:tmpl w:val="7836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7E00"/>
    <w:rsid w:val="00065A69"/>
    <w:rsid w:val="000E7D49"/>
    <w:rsid w:val="00125913"/>
    <w:rsid w:val="00147981"/>
    <w:rsid w:val="00205E19"/>
    <w:rsid w:val="00210B22"/>
    <w:rsid w:val="00220AEC"/>
    <w:rsid w:val="00263FB7"/>
    <w:rsid w:val="00287A75"/>
    <w:rsid w:val="002A1387"/>
    <w:rsid w:val="002B26F5"/>
    <w:rsid w:val="002D7680"/>
    <w:rsid w:val="002F31F5"/>
    <w:rsid w:val="003F00DA"/>
    <w:rsid w:val="00400DE8"/>
    <w:rsid w:val="00435F94"/>
    <w:rsid w:val="004400AD"/>
    <w:rsid w:val="00442A58"/>
    <w:rsid w:val="00451704"/>
    <w:rsid w:val="004C5009"/>
    <w:rsid w:val="00556DF7"/>
    <w:rsid w:val="0056249D"/>
    <w:rsid w:val="005A5797"/>
    <w:rsid w:val="005A770E"/>
    <w:rsid w:val="00614C70"/>
    <w:rsid w:val="006257FB"/>
    <w:rsid w:val="006337DF"/>
    <w:rsid w:val="0063512B"/>
    <w:rsid w:val="006432DF"/>
    <w:rsid w:val="006C6526"/>
    <w:rsid w:val="006D5DC2"/>
    <w:rsid w:val="007000B7"/>
    <w:rsid w:val="007223C4"/>
    <w:rsid w:val="00746CDC"/>
    <w:rsid w:val="00781BFC"/>
    <w:rsid w:val="007A7C5E"/>
    <w:rsid w:val="007A7F26"/>
    <w:rsid w:val="007F104B"/>
    <w:rsid w:val="008478D8"/>
    <w:rsid w:val="0085057B"/>
    <w:rsid w:val="008909E8"/>
    <w:rsid w:val="008B677F"/>
    <w:rsid w:val="008F67BE"/>
    <w:rsid w:val="00904B06"/>
    <w:rsid w:val="00904C04"/>
    <w:rsid w:val="0091586B"/>
    <w:rsid w:val="009228EC"/>
    <w:rsid w:val="0098563F"/>
    <w:rsid w:val="00987DA8"/>
    <w:rsid w:val="009B1EE1"/>
    <w:rsid w:val="009E48DB"/>
    <w:rsid w:val="00A11ACD"/>
    <w:rsid w:val="00A165FD"/>
    <w:rsid w:val="00A66822"/>
    <w:rsid w:val="00AC057D"/>
    <w:rsid w:val="00AF1982"/>
    <w:rsid w:val="00B07F99"/>
    <w:rsid w:val="00B15E51"/>
    <w:rsid w:val="00B40D32"/>
    <w:rsid w:val="00B54B58"/>
    <w:rsid w:val="00B63E5E"/>
    <w:rsid w:val="00BA32BA"/>
    <w:rsid w:val="00BD1A86"/>
    <w:rsid w:val="00BE20FA"/>
    <w:rsid w:val="00C14BA8"/>
    <w:rsid w:val="00C24C38"/>
    <w:rsid w:val="00C40E33"/>
    <w:rsid w:val="00CA4118"/>
    <w:rsid w:val="00CF0EEE"/>
    <w:rsid w:val="00D62A30"/>
    <w:rsid w:val="00D73099"/>
    <w:rsid w:val="00D864D0"/>
    <w:rsid w:val="00DA5F5D"/>
    <w:rsid w:val="00DB34AD"/>
    <w:rsid w:val="00E31536"/>
    <w:rsid w:val="00E36B60"/>
    <w:rsid w:val="00EA20A9"/>
    <w:rsid w:val="00ED2E68"/>
    <w:rsid w:val="00EF5527"/>
    <w:rsid w:val="00F8263C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2014-07-29T06:10:00Z</dcterms:created>
  <dcterms:modified xsi:type="dcterms:W3CDTF">2014-07-29T07:02:00Z</dcterms:modified>
</cp:coreProperties>
</file>