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BD1A86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Медицинский центр.</w:t>
      </w:r>
      <w:r w:rsidR="002D7680">
        <w:rPr>
          <w:rFonts w:ascii="Times New Roman" w:hAnsi="Times New Roman" w:cs="Times New Roman"/>
          <w:sz w:val="32"/>
          <w:szCs w:val="32"/>
        </w:rPr>
        <w:t xml:space="preserve"> Если без оборудования, цена 350 000р.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2A58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0</w:t>
      </w:r>
      <w:r w:rsidR="00442A58">
        <w:rPr>
          <w:rFonts w:ascii="Times New Roman" w:hAnsi="Times New Roman" w:cs="Times New Roman"/>
          <w:sz w:val="32"/>
          <w:szCs w:val="32"/>
        </w:rPr>
        <w:t xml:space="preserve"> р</w:t>
      </w:r>
      <w:r w:rsidR="007F104B">
        <w:rPr>
          <w:rFonts w:ascii="Times New Roman" w:hAnsi="Times New Roman" w:cs="Times New Roman"/>
          <w:sz w:val="32"/>
          <w:szCs w:val="32"/>
        </w:rPr>
        <w:t>уб</w:t>
      </w:r>
      <w:r w:rsidR="0085057B" w:rsidRPr="0085057B">
        <w:rPr>
          <w:rFonts w:ascii="Times New Roman" w:hAnsi="Times New Roman" w:cs="Times New Roman"/>
          <w:sz w:val="32"/>
          <w:szCs w:val="32"/>
        </w:rPr>
        <w:t>.</w:t>
      </w:r>
      <w:r w:rsidR="0098563F">
        <w:rPr>
          <w:rFonts w:ascii="Times New Roman" w:hAnsi="Times New Roman" w:cs="Times New Roman"/>
          <w:sz w:val="32"/>
          <w:szCs w:val="32"/>
        </w:rPr>
        <w:t xml:space="preserve"> Стоимость </w:t>
      </w:r>
      <w:r w:rsidR="007F104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1 350 000</w:t>
      </w:r>
      <w:r w:rsidR="00E36B60">
        <w:rPr>
          <w:rFonts w:ascii="Times New Roman" w:hAnsi="Times New Roman" w:cs="Times New Roman"/>
          <w:sz w:val="32"/>
          <w:szCs w:val="32"/>
        </w:rPr>
        <w:t xml:space="preserve"> р</w:t>
      </w:r>
      <w:r w:rsidR="007F104B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2F31F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007E0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35</w:t>
      </w:r>
      <w:r w:rsidR="00BD1A8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</w:t>
      </w:r>
      <w:r w:rsidR="002F31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BD1A86">
        <w:rPr>
          <w:rFonts w:ascii="Times New Roman" w:eastAsia="Times New Roman" w:hAnsi="Times New Roman" w:cs="Times New Roman"/>
          <w:bCs/>
          <w:color w:val="000000"/>
          <w:lang w:eastAsia="ru-RU"/>
        </w:rPr>
        <w:t>350 000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007E00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D1A8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468"/>
        <w:gridCol w:w="3080"/>
      </w:tblGrid>
      <w:tr w:rsidR="00BD1A86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BD1A86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Без юр. лица</w:t>
            </w:r>
          </w:p>
        </w:tc>
      </w:tr>
      <w:tr w:rsidR="00BD1A86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007E00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BD1A86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BD1A86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112,8 кв.м.</w:t>
            </w:r>
          </w:p>
        </w:tc>
      </w:tr>
      <w:tr w:rsidR="00BD1A86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BD1A86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D1A86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BD1A86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Медицинская. </w:t>
            </w:r>
          </w:p>
        </w:tc>
      </w:tr>
      <w:tr w:rsidR="00BD1A86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BD1A86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Приморский р-он.</w:t>
            </w:r>
          </w:p>
        </w:tc>
      </w:tr>
      <w:tr w:rsidR="00BD1A86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007E00" w:rsidRDefault="00220AEC" w:rsidP="00BD1A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Есть.</w:t>
            </w:r>
            <w:r w:rsidR="00BD1A86">
              <w:rPr>
                <w:rFonts w:ascii="Times New Roman" w:eastAsia="Times New Roman" w:hAnsi="Times New Roman" w:cs="Times New Roman"/>
                <w:lang w:eastAsia="ru-RU"/>
              </w:rPr>
              <w:t xml:space="preserve"> Грамотное управление.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2D7680" w:rsidRDefault="00007E00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Продается </w:t>
      </w:r>
      <w:r w:rsidR="00BD1A86">
        <w:rPr>
          <w:color w:val="000000"/>
          <w:sz w:val="22"/>
          <w:szCs w:val="22"/>
        </w:rPr>
        <w:t xml:space="preserve">один из медицинских центров известной сети. </w:t>
      </w:r>
      <w:r w:rsidR="00F8263C">
        <w:rPr>
          <w:color w:val="000000"/>
          <w:sz w:val="22"/>
          <w:szCs w:val="22"/>
        </w:rPr>
        <w:t xml:space="preserve">Специализация – гинекология. </w:t>
      </w:r>
    </w:p>
    <w:p w:rsidR="002D7680" w:rsidRDefault="002D7680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b/>
          <w:color w:val="000000"/>
          <w:sz w:val="22"/>
          <w:szCs w:val="22"/>
        </w:rPr>
      </w:pPr>
      <w:r w:rsidRPr="002D7680">
        <w:rPr>
          <w:b/>
          <w:color w:val="000000"/>
          <w:sz w:val="22"/>
          <w:szCs w:val="22"/>
        </w:rPr>
        <w:t xml:space="preserve">Цена: без оборудования: 350 000 руб. С оборудованием 1 350 000 руб. </w:t>
      </w:r>
    </w:p>
    <w:p w:rsidR="00BD1A86" w:rsidRDefault="00BD1A86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Данный центр не совсем соответствует общему формату их сети, маленький центр для приема посетителей (2 других, крупные, с операционными, палатами и пр.) поэтому собственник им </w:t>
      </w:r>
      <w:r w:rsidR="003F00DA">
        <w:rPr>
          <w:color w:val="000000"/>
          <w:sz w:val="22"/>
          <w:szCs w:val="22"/>
        </w:rPr>
        <w:t xml:space="preserve">практически </w:t>
      </w:r>
      <w:r>
        <w:rPr>
          <w:color w:val="000000"/>
          <w:sz w:val="22"/>
          <w:szCs w:val="22"/>
        </w:rPr>
        <w:t>не занимался.</w:t>
      </w:r>
      <w:r w:rsidR="00F8263C">
        <w:rPr>
          <w:color w:val="000000"/>
          <w:sz w:val="22"/>
          <w:szCs w:val="22"/>
        </w:rPr>
        <w:t xml:space="preserve"> Находится в крупном спальном районе. В новом 25-тажном доме. Вход с оживленной улицы и со двора – 2 шт. На данным момент медицинский центр имеет очень маленькую заполняемость, если дать рекламу, улучшить вывеску и пр. легко можно зарабатывать 200 000 руб. Общая площадь 112 кв.м.  Внут</w:t>
      </w:r>
      <w:r w:rsidR="002D7680">
        <w:rPr>
          <w:color w:val="000000"/>
          <w:sz w:val="22"/>
          <w:szCs w:val="22"/>
        </w:rPr>
        <w:t>р</w:t>
      </w:r>
      <w:r w:rsidR="00F8263C">
        <w:rPr>
          <w:color w:val="000000"/>
          <w:sz w:val="22"/>
          <w:szCs w:val="22"/>
        </w:rPr>
        <w:t>и сделан дизайнерский ремонт. Стоимость аренды 120 00 руб. В центре 4 кабинета, если есть желание, можно добавить стоматологию.</w:t>
      </w:r>
      <w:r w:rsidR="002D7680">
        <w:rPr>
          <w:color w:val="000000"/>
          <w:sz w:val="22"/>
          <w:szCs w:val="22"/>
        </w:rPr>
        <w:t xml:space="preserve"> Персонал хочет остаться. Продается без ООО и медицинской лицензии, новый владелец сможет работать под их лицензией, пока оформляет</w:t>
      </w:r>
      <w:r w:rsidR="003F00DA">
        <w:rPr>
          <w:color w:val="000000"/>
          <w:sz w:val="22"/>
          <w:szCs w:val="22"/>
        </w:rPr>
        <w:t xml:space="preserve"> свою</w:t>
      </w:r>
      <w:r w:rsidR="002D7680">
        <w:rPr>
          <w:color w:val="000000"/>
          <w:sz w:val="22"/>
          <w:szCs w:val="22"/>
        </w:rPr>
        <w:t>.</w:t>
      </w:r>
    </w:p>
    <w:p w:rsidR="009E48DB" w:rsidRDefault="00F8263C" w:rsidP="00F8263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Материальные активы</w:t>
      </w:r>
      <w:r w:rsidR="009E48DB" w:rsidRPr="008F67BE">
        <w:rPr>
          <w:b/>
          <w:color w:val="000000"/>
          <w:sz w:val="22"/>
          <w:szCs w:val="22"/>
        </w:rPr>
        <w:t>:</w:t>
      </w:r>
      <w:r w:rsidR="009E48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4 кабинета с раковинами (в одном</w:t>
      </w:r>
      <w:r w:rsidR="003F00DA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комната для персонала), стерилизационная, большой холл. Охранная и пожарная сигнализация. Принудительная вентиляция. Оборудование: мебель, медицинские кресла, кушетки, аппарат УЗИ</w:t>
      </w:r>
      <w:r w:rsidR="003F00DA">
        <w:rPr>
          <w:color w:val="000000"/>
          <w:sz w:val="22"/>
          <w:szCs w:val="22"/>
        </w:rPr>
        <w:t xml:space="preserve"> ( стоимостью 1 млн. руб</w:t>
      </w:r>
      <w:r>
        <w:rPr>
          <w:color w:val="000000"/>
          <w:sz w:val="22"/>
          <w:szCs w:val="22"/>
        </w:rPr>
        <w:t>.</w:t>
      </w:r>
      <w:r w:rsidR="003F00DA">
        <w:rPr>
          <w:color w:val="000000"/>
          <w:sz w:val="22"/>
          <w:szCs w:val="22"/>
        </w:rPr>
        <w:t>).</w:t>
      </w:r>
    </w:p>
    <w:p w:rsidR="00F8263C" w:rsidRPr="009E48DB" w:rsidRDefault="00F8263C" w:rsidP="00F8263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F8263C">
        <w:rPr>
          <w:b/>
          <w:color w:val="000000"/>
          <w:sz w:val="22"/>
          <w:szCs w:val="22"/>
        </w:rPr>
        <w:t>Нематериальные активы:</w:t>
      </w:r>
      <w:r>
        <w:rPr>
          <w:color w:val="000000"/>
          <w:sz w:val="22"/>
          <w:szCs w:val="22"/>
        </w:rPr>
        <w:t xml:space="preserve"> телефон, договор аренды.</w:t>
      </w:r>
    </w:p>
    <w:p w:rsidR="0098563F" w:rsidRDefault="0098563F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98563F">
        <w:rPr>
          <w:b/>
          <w:color w:val="000000"/>
          <w:sz w:val="22"/>
          <w:szCs w:val="22"/>
        </w:rPr>
        <w:t>Причина продажи:</w:t>
      </w:r>
      <w:r w:rsidR="008909E8">
        <w:rPr>
          <w:color w:val="000000"/>
          <w:sz w:val="22"/>
          <w:szCs w:val="22"/>
        </w:rPr>
        <w:t xml:space="preserve"> </w:t>
      </w:r>
      <w:r w:rsidR="002D7680">
        <w:rPr>
          <w:color w:val="000000"/>
          <w:sz w:val="22"/>
          <w:szCs w:val="22"/>
        </w:rPr>
        <w:t>не нужен</w:t>
      </w:r>
      <w:r w:rsidR="008F67BE">
        <w:rPr>
          <w:color w:val="000000"/>
          <w:sz w:val="22"/>
          <w:szCs w:val="22"/>
        </w:rPr>
        <w:t>.</w:t>
      </w:r>
    </w:p>
    <w:p w:rsidR="008F67BE" w:rsidRPr="001D09F7" w:rsidRDefault="008F67BE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220AEC" w:rsidRDefault="002D7680" w:rsidP="00220AEC">
      <w:pPr>
        <w:tabs>
          <w:tab w:val="left" w:pos="3960"/>
        </w:tabs>
        <w:jc w:val="center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ВОЗМОЖНОТЬ КУПИТЬ ВСЕГО ЗА 350 000 РУБ</w:t>
      </w:r>
      <w:r w:rsidR="008F67BE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.</w:t>
      </w:r>
    </w:p>
    <w:p w:rsidR="008F67BE" w:rsidRDefault="00B15E51" w:rsidP="0098563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8F67BE" w:rsidRDefault="00B15E51" w:rsidP="0098563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B15E51" w:rsidRPr="0098563F" w:rsidRDefault="00B15E51" w:rsidP="0098563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p w:rsidR="00287A75" w:rsidRPr="00287A75" w:rsidRDefault="00287A75" w:rsidP="00904C0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</w:rPr>
      </w:pP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14B" w:rsidRDefault="0075114B" w:rsidP="006D5DC2">
      <w:pPr>
        <w:spacing w:after="0" w:line="240" w:lineRule="auto"/>
      </w:pPr>
      <w:r>
        <w:separator/>
      </w:r>
    </w:p>
  </w:endnote>
  <w:endnote w:type="continuationSeparator" w:id="0">
    <w:p w:rsidR="0075114B" w:rsidRDefault="0075114B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14B" w:rsidRDefault="0075114B" w:rsidP="006D5DC2">
      <w:pPr>
        <w:spacing w:after="0" w:line="240" w:lineRule="auto"/>
      </w:pPr>
      <w:r>
        <w:separator/>
      </w:r>
    </w:p>
  </w:footnote>
  <w:footnote w:type="continuationSeparator" w:id="0">
    <w:p w:rsidR="0075114B" w:rsidRDefault="0075114B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0103"/>
    <w:multiLevelType w:val="hybridMultilevel"/>
    <w:tmpl w:val="5BCC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7255C"/>
    <w:multiLevelType w:val="hybridMultilevel"/>
    <w:tmpl w:val="7836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7E00"/>
    <w:rsid w:val="000E7D49"/>
    <w:rsid w:val="00125913"/>
    <w:rsid w:val="00147981"/>
    <w:rsid w:val="00205E19"/>
    <w:rsid w:val="00210B22"/>
    <w:rsid w:val="00220AEC"/>
    <w:rsid w:val="00263FB7"/>
    <w:rsid w:val="00287A75"/>
    <w:rsid w:val="002A1387"/>
    <w:rsid w:val="002B26F5"/>
    <w:rsid w:val="002D7680"/>
    <w:rsid w:val="002F31F5"/>
    <w:rsid w:val="003F00DA"/>
    <w:rsid w:val="00400DE8"/>
    <w:rsid w:val="00435F94"/>
    <w:rsid w:val="004400AD"/>
    <w:rsid w:val="00442A58"/>
    <w:rsid w:val="00451704"/>
    <w:rsid w:val="00556DF7"/>
    <w:rsid w:val="0056249D"/>
    <w:rsid w:val="005A770E"/>
    <w:rsid w:val="00614C70"/>
    <w:rsid w:val="006257FB"/>
    <w:rsid w:val="006337DF"/>
    <w:rsid w:val="0063512B"/>
    <w:rsid w:val="006432DF"/>
    <w:rsid w:val="006C6526"/>
    <w:rsid w:val="006D5DC2"/>
    <w:rsid w:val="007000B7"/>
    <w:rsid w:val="007223C4"/>
    <w:rsid w:val="00746CDC"/>
    <w:rsid w:val="0075114B"/>
    <w:rsid w:val="00781BFC"/>
    <w:rsid w:val="007A7C5E"/>
    <w:rsid w:val="007A7F26"/>
    <w:rsid w:val="007F104B"/>
    <w:rsid w:val="008478D8"/>
    <w:rsid w:val="0085057B"/>
    <w:rsid w:val="008909E8"/>
    <w:rsid w:val="008B677F"/>
    <w:rsid w:val="008F67BE"/>
    <w:rsid w:val="00904B06"/>
    <w:rsid w:val="00904C04"/>
    <w:rsid w:val="0091586B"/>
    <w:rsid w:val="0098563F"/>
    <w:rsid w:val="00987DA8"/>
    <w:rsid w:val="009E48DB"/>
    <w:rsid w:val="00A11ACD"/>
    <w:rsid w:val="00A165FD"/>
    <w:rsid w:val="00A66822"/>
    <w:rsid w:val="00AC057D"/>
    <w:rsid w:val="00AF1982"/>
    <w:rsid w:val="00B07F99"/>
    <w:rsid w:val="00B15E51"/>
    <w:rsid w:val="00B54B58"/>
    <w:rsid w:val="00B63E5E"/>
    <w:rsid w:val="00BA32BA"/>
    <w:rsid w:val="00BD1A86"/>
    <w:rsid w:val="00BE20FA"/>
    <w:rsid w:val="00C14BA8"/>
    <w:rsid w:val="00C24C38"/>
    <w:rsid w:val="00C40E33"/>
    <w:rsid w:val="00CA4118"/>
    <w:rsid w:val="00CF0EEE"/>
    <w:rsid w:val="00D62A30"/>
    <w:rsid w:val="00D73099"/>
    <w:rsid w:val="00D864D0"/>
    <w:rsid w:val="00DA5F5D"/>
    <w:rsid w:val="00DB34AD"/>
    <w:rsid w:val="00E31536"/>
    <w:rsid w:val="00E36B60"/>
    <w:rsid w:val="00EA20A9"/>
    <w:rsid w:val="00ED2E68"/>
    <w:rsid w:val="00EF5527"/>
    <w:rsid w:val="00F8263C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2014-07-29T05:44:00Z</dcterms:created>
  <dcterms:modified xsi:type="dcterms:W3CDTF">2014-07-29T05:46:00Z</dcterms:modified>
</cp:coreProperties>
</file>