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813E7F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Швейное производство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813E7F">
        <w:rPr>
          <w:rFonts w:ascii="Times New Roman" w:hAnsi="Times New Roman" w:cs="Times New Roman"/>
          <w:sz w:val="32"/>
          <w:szCs w:val="32"/>
        </w:rPr>
        <w:t>300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13E7F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813E7F" w:rsidRPr="00813E7F">
        <w:rPr>
          <w:rFonts w:ascii="Times New Roman" w:hAnsi="Times New Roman" w:cs="Times New Roman"/>
          <w:sz w:val="32"/>
          <w:szCs w:val="32"/>
        </w:rPr>
        <w:t>3</w:t>
      </w:r>
      <w:r w:rsidR="00813E7F">
        <w:rPr>
          <w:rFonts w:ascii="Times New Roman" w:hAnsi="Times New Roman" w:cs="Times New Roman"/>
          <w:sz w:val="32"/>
          <w:szCs w:val="32"/>
        </w:rPr>
        <w:t xml:space="preserve"> </w:t>
      </w:r>
      <w:r w:rsidR="00813E7F" w:rsidRPr="00813E7F">
        <w:rPr>
          <w:rFonts w:ascii="Times New Roman" w:hAnsi="Times New Roman" w:cs="Times New Roman"/>
          <w:sz w:val="32"/>
          <w:szCs w:val="32"/>
        </w:rPr>
        <w:t>300</w:t>
      </w:r>
      <w:r w:rsidR="00813E7F">
        <w:rPr>
          <w:rFonts w:ascii="Times New Roman" w:hAnsi="Times New Roman" w:cs="Times New Roman"/>
          <w:sz w:val="32"/>
          <w:szCs w:val="32"/>
        </w:rPr>
        <w:t xml:space="preserve"> </w:t>
      </w:r>
      <w:r w:rsidR="00813E7F" w:rsidRPr="00813E7F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13E7F" w:rsidRPr="00813E7F">
        <w:rPr>
          <w:rFonts w:ascii="Times New Roman" w:eastAsia="Times New Roman" w:hAnsi="Times New Roman" w:cs="Times New Roman"/>
          <w:bCs/>
          <w:color w:val="000000"/>
          <w:lang w:eastAsia="ru-RU"/>
        </w:rPr>
        <w:t>300</w:t>
      </w:r>
      <w:r w:rsidR="00813E7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13E7F" w:rsidRPr="00813E7F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813E7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13E7F" w:rsidRPr="00813E7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700</w:t>
      </w:r>
      <w:r w:rsidR="00813E7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13E7F" w:rsidRPr="00813E7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813E7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13E7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400 000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13E7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11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8103" w:type="dxa"/>
        <w:tblCellMar>
          <w:left w:w="0" w:type="dxa"/>
          <w:right w:w="0" w:type="dxa"/>
        </w:tblCellMar>
        <w:tblLook w:val="04A0"/>
      </w:tblPr>
      <w:tblGrid>
        <w:gridCol w:w="3777"/>
        <w:gridCol w:w="4326"/>
      </w:tblGrid>
      <w:tr w:rsidR="0032687D" w:rsidRPr="00F96E59" w:rsidTr="00813E7F">
        <w:trPr>
          <w:trHeight w:val="535"/>
        </w:trPr>
        <w:tc>
          <w:tcPr>
            <w:tcW w:w="3777" w:type="dxa"/>
            <w:shd w:val="clear" w:color="auto" w:fill="auto"/>
            <w:hideMark/>
          </w:tcPr>
          <w:p w:rsidR="009C4EC5" w:rsidRPr="00F96E59" w:rsidRDefault="009C4EC5" w:rsidP="0081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4326" w:type="dxa"/>
            <w:shd w:val="clear" w:color="auto" w:fill="auto"/>
            <w:hideMark/>
          </w:tcPr>
          <w:p w:rsidR="009C4EC5" w:rsidRPr="00F96E59" w:rsidRDefault="00316D8C" w:rsidP="0081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3E7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813E7F" w:rsidRPr="00813E7F">
              <w:rPr>
                <w:rFonts w:ascii="Times New Roman" w:eastAsia="Times New Roman" w:hAnsi="Times New Roman" w:cs="Times New Roman"/>
                <w:lang w:eastAsia="ru-RU"/>
              </w:rPr>
              <w:t>ез ю</w:t>
            </w:r>
            <w:r w:rsidR="00813E7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813E7F" w:rsidRPr="00813E7F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r w:rsidR="00813E7F">
              <w:rPr>
                <w:rFonts w:ascii="Times New Roman" w:eastAsia="Times New Roman" w:hAnsi="Times New Roman" w:cs="Times New Roman"/>
                <w:lang w:eastAsia="ru-RU"/>
              </w:rPr>
              <w:t>ица</w:t>
            </w:r>
            <w:r w:rsidR="00813E7F" w:rsidRPr="00813E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2687D" w:rsidRPr="00F96E59" w:rsidTr="00813E7F">
        <w:trPr>
          <w:trHeight w:val="267"/>
        </w:trPr>
        <w:tc>
          <w:tcPr>
            <w:tcW w:w="3777" w:type="dxa"/>
            <w:shd w:val="clear" w:color="auto" w:fill="auto"/>
            <w:hideMark/>
          </w:tcPr>
          <w:p w:rsidR="009C4EC5" w:rsidRPr="00F96E59" w:rsidRDefault="009C4EC5" w:rsidP="0081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4326" w:type="dxa"/>
            <w:shd w:val="clear" w:color="auto" w:fill="auto"/>
            <w:hideMark/>
          </w:tcPr>
          <w:p w:rsidR="009C4EC5" w:rsidRPr="00C34F3B" w:rsidRDefault="00813E7F" w:rsidP="0081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лет </w:t>
            </w:r>
          </w:p>
        </w:tc>
      </w:tr>
      <w:tr w:rsidR="0032687D" w:rsidRPr="00F96E59" w:rsidTr="00813E7F">
        <w:trPr>
          <w:trHeight w:val="267"/>
        </w:trPr>
        <w:tc>
          <w:tcPr>
            <w:tcW w:w="3777" w:type="dxa"/>
            <w:shd w:val="clear" w:color="auto" w:fill="auto"/>
            <w:hideMark/>
          </w:tcPr>
          <w:p w:rsidR="009C4EC5" w:rsidRPr="00F96E59" w:rsidRDefault="009C4EC5" w:rsidP="0081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4326" w:type="dxa"/>
            <w:shd w:val="clear" w:color="auto" w:fill="auto"/>
            <w:hideMark/>
          </w:tcPr>
          <w:p w:rsidR="009C4EC5" w:rsidRPr="00F96E59" w:rsidRDefault="00813E7F" w:rsidP="0081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кв.м.</w:t>
            </w:r>
          </w:p>
        </w:tc>
      </w:tr>
      <w:tr w:rsidR="0032687D" w:rsidRPr="00F96E59" w:rsidTr="00813E7F">
        <w:trPr>
          <w:trHeight w:val="267"/>
        </w:trPr>
        <w:tc>
          <w:tcPr>
            <w:tcW w:w="3777" w:type="dxa"/>
            <w:shd w:val="clear" w:color="auto" w:fill="auto"/>
            <w:hideMark/>
          </w:tcPr>
          <w:p w:rsidR="009C4EC5" w:rsidRPr="00F96E59" w:rsidRDefault="009C4EC5" w:rsidP="0081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4326" w:type="dxa"/>
            <w:shd w:val="clear" w:color="auto" w:fill="auto"/>
            <w:hideMark/>
          </w:tcPr>
          <w:p w:rsidR="009C4EC5" w:rsidRPr="003C6D67" w:rsidRDefault="00813E7F" w:rsidP="0081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10 человек.</w:t>
            </w:r>
          </w:p>
        </w:tc>
      </w:tr>
      <w:tr w:rsidR="0032687D" w:rsidRPr="00F96E59" w:rsidTr="00813E7F">
        <w:trPr>
          <w:trHeight w:val="252"/>
        </w:trPr>
        <w:tc>
          <w:tcPr>
            <w:tcW w:w="3777" w:type="dxa"/>
            <w:shd w:val="clear" w:color="auto" w:fill="auto"/>
            <w:hideMark/>
          </w:tcPr>
          <w:p w:rsidR="009C4EC5" w:rsidRPr="00F96E59" w:rsidRDefault="009C4EC5" w:rsidP="0081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4326" w:type="dxa"/>
            <w:shd w:val="clear" w:color="auto" w:fill="auto"/>
            <w:hideMark/>
          </w:tcPr>
          <w:p w:rsidR="009C4EC5" w:rsidRPr="00F96E59" w:rsidRDefault="00813E7F" w:rsidP="0081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813E7F">
        <w:trPr>
          <w:trHeight w:val="399"/>
        </w:trPr>
        <w:tc>
          <w:tcPr>
            <w:tcW w:w="3777" w:type="dxa"/>
            <w:shd w:val="clear" w:color="auto" w:fill="auto"/>
            <w:hideMark/>
          </w:tcPr>
          <w:p w:rsidR="009C4EC5" w:rsidRPr="00F96E59" w:rsidRDefault="009C4EC5" w:rsidP="0081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326" w:type="dxa"/>
            <w:shd w:val="clear" w:color="auto" w:fill="auto"/>
            <w:hideMark/>
          </w:tcPr>
          <w:p w:rsidR="009C4EC5" w:rsidRPr="00F96E59" w:rsidRDefault="00402B81" w:rsidP="0081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3316">
              <w:rPr>
                <w:rFonts w:ascii="Times New Roman" w:eastAsia="Times New Roman" w:hAnsi="Times New Roman" w:cs="Times New Roman"/>
                <w:lang w:eastAsia="ru-RU"/>
              </w:rPr>
              <w:t>Невский р-н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813E7F">
        <w:trPr>
          <w:trHeight w:val="399"/>
        </w:trPr>
        <w:tc>
          <w:tcPr>
            <w:tcW w:w="3777" w:type="dxa"/>
            <w:shd w:val="clear" w:color="auto" w:fill="auto"/>
            <w:hideMark/>
          </w:tcPr>
          <w:p w:rsidR="009C4EC5" w:rsidRPr="00F96E59" w:rsidRDefault="009C4EC5" w:rsidP="0081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4326" w:type="dxa"/>
            <w:shd w:val="clear" w:color="auto" w:fill="auto"/>
            <w:hideMark/>
          </w:tcPr>
          <w:p w:rsidR="009C4EC5" w:rsidRPr="00852539" w:rsidRDefault="00813E7F" w:rsidP="00813E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E7F">
              <w:rPr>
                <w:rFonts w:ascii="Times New Roman" w:hAnsi="Times New Roman" w:cs="Times New Roman"/>
                <w:color w:val="000000"/>
              </w:rPr>
              <w:t>Есть возможность роста, для этого есть : резервное оборудование 10 единиц, возможность увеличить площадь. Организовать работу отдела прямых продаж</w:t>
            </w:r>
            <w:r w:rsidRPr="00813E7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. </w:t>
            </w:r>
            <w:r w:rsidR="00316D8C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813E7F" w:rsidRDefault="00813E7F" w:rsidP="00813E7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13E7F">
        <w:rPr>
          <w:sz w:val="22"/>
          <w:szCs w:val="22"/>
          <w:shd w:val="clear" w:color="auto" w:fill="FFFFFF" w:themeFill="background1"/>
        </w:rPr>
        <w:t xml:space="preserve">Продажа швейного производства. Срок существования более 10 лет. </w:t>
      </w:r>
    </w:p>
    <w:p w:rsidR="00813E7F" w:rsidRDefault="00813E7F" w:rsidP="00813E7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13E7F">
        <w:rPr>
          <w:sz w:val="22"/>
          <w:szCs w:val="22"/>
          <w:shd w:val="clear" w:color="auto" w:fill="FFFFFF" w:themeFill="background1"/>
        </w:rPr>
        <w:t>Направление</w:t>
      </w:r>
      <w:r>
        <w:rPr>
          <w:sz w:val="22"/>
          <w:szCs w:val="22"/>
          <w:shd w:val="clear" w:color="auto" w:fill="FFFFFF" w:themeFill="background1"/>
        </w:rPr>
        <w:t>:</w:t>
      </w:r>
      <w:r w:rsidRPr="00813E7F">
        <w:rPr>
          <w:sz w:val="22"/>
          <w:szCs w:val="22"/>
          <w:shd w:val="clear" w:color="auto" w:fill="FFFFFF" w:themeFill="background1"/>
        </w:rPr>
        <w:t xml:space="preserve"> </w:t>
      </w:r>
    </w:p>
    <w:p w:rsidR="00813E7F" w:rsidRDefault="00813E7F" w:rsidP="00813E7F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трикотаж: </w:t>
      </w:r>
      <w:r w:rsidRPr="00813E7F">
        <w:rPr>
          <w:sz w:val="22"/>
          <w:szCs w:val="22"/>
          <w:shd w:val="clear" w:color="auto" w:fill="FFFFFF" w:themeFill="background1"/>
        </w:rPr>
        <w:t>тельняшки, детское белье, футболки майки трусы</w:t>
      </w:r>
      <w:r>
        <w:rPr>
          <w:sz w:val="22"/>
          <w:szCs w:val="22"/>
          <w:shd w:val="clear" w:color="auto" w:fill="FFFFFF" w:themeFill="background1"/>
        </w:rPr>
        <w:t xml:space="preserve"> - п</w:t>
      </w:r>
      <w:r w:rsidRPr="00813E7F">
        <w:rPr>
          <w:sz w:val="22"/>
          <w:szCs w:val="22"/>
          <w:shd w:val="clear" w:color="auto" w:fill="FFFFFF" w:themeFill="background1"/>
        </w:rPr>
        <w:t xml:space="preserve">рибыль 60%. </w:t>
      </w:r>
    </w:p>
    <w:p w:rsidR="00813E7F" w:rsidRPr="00813E7F" w:rsidRDefault="00813E7F" w:rsidP="00813E7F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13E7F">
        <w:rPr>
          <w:sz w:val="22"/>
          <w:szCs w:val="22"/>
          <w:shd w:val="clear" w:color="auto" w:fill="FFFFFF" w:themeFill="background1"/>
        </w:rPr>
        <w:t xml:space="preserve">текстиль: плащи, дождевики (сезонное предложение), хозяйственные сумки, подшлемники, шапки - прибыль 100%. </w:t>
      </w:r>
    </w:p>
    <w:p w:rsidR="00813E7F" w:rsidRDefault="00813E7F" w:rsidP="00813E7F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меховые изделия: </w:t>
      </w:r>
      <w:r w:rsidRPr="00813E7F">
        <w:rPr>
          <w:sz w:val="22"/>
          <w:szCs w:val="22"/>
          <w:shd w:val="clear" w:color="auto" w:fill="FFFFFF" w:themeFill="background1"/>
        </w:rPr>
        <w:t xml:space="preserve">зверошапки </w:t>
      </w:r>
      <w:r>
        <w:rPr>
          <w:sz w:val="22"/>
          <w:szCs w:val="22"/>
          <w:shd w:val="clear" w:color="auto" w:fill="FFFFFF" w:themeFill="background1"/>
        </w:rPr>
        <w:t>(</w:t>
      </w:r>
      <w:r w:rsidRPr="00813E7F">
        <w:rPr>
          <w:sz w:val="22"/>
          <w:szCs w:val="22"/>
          <w:shd w:val="clear" w:color="auto" w:fill="FFFFFF" w:themeFill="background1"/>
        </w:rPr>
        <w:t xml:space="preserve">сезонное предложение) </w:t>
      </w:r>
      <w:r>
        <w:rPr>
          <w:sz w:val="22"/>
          <w:szCs w:val="22"/>
          <w:shd w:val="clear" w:color="auto" w:fill="FFFFFF" w:themeFill="background1"/>
        </w:rPr>
        <w:t xml:space="preserve">- </w:t>
      </w:r>
      <w:r w:rsidRPr="00813E7F">
        <w:rPr>
          <w:sz w:val="22"/>
          <w:szCs w:val="22"/>
          <w:shd w:val="clear" w:color="auto" w:fill="FFFFFF" w:themeFill="background1"/>
        </w:rPr>
        <w:t xml:space="preserve">прибыль до 500%, </w:t>
      </w:r>
    </w:p>
    <w:p w:rsidR="00813E7F" w:rsidRDefault="00813E7F" w:rsidP="00813E7F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13E7F">
        <w:rPr>
          <w:sz w:val="22"/>
          <w:szCs w:val="22"/>
          <w:shd w:val="clear" w:color="auto" w:fill="FFFFFF" w:themeFill="background1"/>
        </w:rPr>
        <w:t>кожгалантерея</w:t>
      </w:r>
      <w:r>
        <w:rPr>
          <w:sz w:val="22"/>
          <w:szCs w:val="22"/>
          <w:shd w:val="clear" w:color="auto" w:fill="FFFFFF" w:themeFill="background1"/>
        </w:rPr>
        <w:t xml:space="preserve">: </w:t>
      </w:r>
      <w:r w:rsidRPr="00813E7F">
        <w:rPr>
          <w:sz w:val="22"/>
          <w:szCs w:val="22"/>
          <w:shd w:val="clear" w:color="auto" w:fill="FFFFFF" w:themeFill="background1"/>
        </w:rPr>
        <w:t>ключницы, простые сумки</w:t>
      </w:r>
      <w:r>
        <w:rPr>
          <w:sz w:val="22"/>
          <w:szCs w:val="22"/>
          <w:shd w:val="clear" w:color="auto" w:fill="FFFFFF" w:themeFill="background1"/>
        </w:rPr>
        <w:t xml:space="preserve"> -</w:t>
      </w:r>
      <w:r w:rsidRPr="00813E7F">
        <w:rPr>
          <w:sz w:val="22"/>
          <w:szCs w:val="22"/>
          <w:shd w:val="clear" w:color="auto" w:fill="FFFFFF" w:themeFill="background1"/>
        </w:rPr>
        <w:t xml:space="preserve"> прибыль 100%. </w:t>
      </w:r>
    </w:p>
    <w:p w:rsidR="00813E7F" w:rsidRPr="00813E7F" w:rsidRDefault="00813E7F" w:rsidP="00813E7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13E7F">
        <w:rPr>
          <w:sz w:val="22"/>
          <w:szCs w:val="22"/>
          <w:shd w:val="clear" w:color="auto" w:fill="FFFFFF" w:themeFill="background1"/>
        </w:rPr>
        <w:t>Работают под заказ</w:t>
      </w:r>
      <w:r>
        <w:rPr>
          <w:sz w:val="22"/>
          <w:szCs w:val="22"/>
          <w:shd w:val="clear" w:color="auto" w:fill="FFFFFF" w:themeFill="background1"/>
        </w:rPr>
        <w:t>. З</w:t>
      </w:r>
      <w:r w:rsidRPr="00813E7F">
        <w:rPr>
          <w:sz w:val="22"/>
          <w:szCs w:val="22"/>
          <w:shd w:val="clear" w:color="auto" w:fill="FFFFFF" w:themeFill="background1"/>
        </w:rPr>
        <w:t>а время работы бизнеса сформировалась  клиентская база (более 50 заказчиков). Так же есть услуги по пошиву  для дружественных компаний и компаний соседей. Поставщики сырья Москва, Петрозаводск, Санкт-Петербург. Все оборудование, склад сырья, готов</w:t>
      </w:r>
      <w:r>
        <w:rPr>
          <w:sz w:val="22"/>
          <w:szCs w:val="22"/>
          <w:shd w:val="clear" w:color="auto" w:fill="FFFFFF" w:themeFill="background1"/>
        </w:rPr>
        <w:t>ая</w:t>
      </w:r>
      <w:r w:rsidRPr="00813E7F">
        <w:rPr>
          <w:sz w:val="22"/>
          <w:szCs w:val="22"/>
          <w:shd w:val="clear" w:color="auto" w:fill="FFFFFF" w:themeFill="background1"/>
        </w:rPr>
        <w:t xml:space="preserve"> и полуготов</w:t>
      </w:r>
      <w:r>
        <w:rPr>
          <w:sz w:val="22"/>
          <w:szCs w:val="22"/>
          <w:shd w:val="clear" w:color="auto" w:fill="FFFFFF" w:themeFill="background1"/>
        </w:rPr>
        <w:t>ая</w:t>
      </w:r>
      <w:r w:rsidRPr="00813E7F">
        <w:rPr>
          <w:sz w:val="22"/>
          <w:szCs w:val="22"/>
          <w:shd w:val="clear" w:color="auto" w:fill="FFFFFF" w:themeFill="background1"/>
        </w:rPr>
        <w:t xml:space="preserve"> продукци</w:t>
      </w:r>
      <w:r>
        <w:rPr>
          <w:sz w:val="22"/>
          <w:szCs w:val="22"/>
          <w:shd w:val="clear" w:color="auto" w:fill="FFFFFF" w:themeFill="background1"/>
        </w:rPr>
        <w:t>я</w:t>
      </w:r>
      <w:r w:rsidRPr="00813E7F">
        <w:rPr>
          <w:sz w:val="22"/>
          <w:szCs w:val="22"/>
          <w:shd w:val="clear" w:color="auto" w:fill="FFFFFF" w:themeFill="background1"/>
        </w:rPr>
        <w:t xml:space="preserve"> входит в стоимость и перейдет новому владельцу. </w:t>
      </w:r>
    </w:p>
    <w:p w:rsidR="00813E7F" w:rsidRPr="00813E7F" w:rsidRDefault="00813E7F" w:rsidP="00813E7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13E7F">
        <w:rPr>
          <w:sz w:val="22"/>
          <w:szCs w:val="22"/>
          <w:shd w:val="clear" w:color="auto" w:fill="FFFFFF" w:themeFill="background1"/>
        </w:rPr>
        <w:t>Площадь помещения 100 кв. метров. Штат 10 сотрудников</w:t>
      </w:r>
      <w:r>
        <w:rPr>
          <w:sz w:val="22"/>
          <w:szCs w:val="22"/>
          <w:shd w:val="clear" w:color="auto" w:fill="FFFFFF" w:themeFill="background1"/>
        </w:rPr>
        <w:t>,</w:t>
      </w:r>
      <w:r w:rsidRPr="00813E7F">
        <w:rPr>
          <w:sz w:val="22"/>
          <w:szCs w:val="22"/>
          <w:shd w:val="clear" w:color="auto" w:fill="FFFFFF" w:themeFill="background1"/>
        </w:rPr>
        <w:t xml:space="preserve"> оплата сдельная</w:t>
      </w:r>
      <w:r>
        <w:rPr>
          <w:sz w:val="22"/>
          <w:szCs w:val="22"/>
          <w:shd w:val="clear" w:color="auto" w:fill="FFFFFF" w:themeFill="background1"/>
        </w:rPr>
        <w:t>. С</w:t>
      </w:r>
      <w:r w:rsidRPr="00813E7F">
        <w:rPr>
          <w:sz w:val="22"/>
          <w:szCs w:val="22"/>
          <w:shd w:val="clear" w:color="auto" w:fill="FFFFFF" w:themeFill="background1"/>
        </w:rPr>
        <w:t xml:space="preserve">редняя зарплата сотрудника 20000 рублей. рабочая смена 8 часов. </w:t>
      </w:r>
    </w:p>
    <w:p w:rsidR="009D5EB4" w:rsidRPr="009D5EB4" w:rsidRDefault="00813E7F" w:rsidP="00813E7F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>
        <w:rPr>
          <w:sz w:val="22"/>
          <w:szCs w:val="22"/>
          <w:shd w:val="clear" w:color="auto" w:fill="FFFFFF" w:themeFill="background1"/>
        </w:rPr>
        <w:t>Если есть в</w:t>
      </w:r>
      <w:r w:rsidRPr="00813E7F">
        <w:rPr>
          <w:sz w:val="22"/>
          <w:szCs w:val="22"/>
          <w:shd w:val="clear" w:color="auto" w:fill="FFFFFF" w:themeFill="background1"/>
        </w:rPr>
        <w:t>озможность роста</w:t>
      </w:r>
      <w:r>
        <w:rPr>
          <w:sz w:val="22"/>
          <w:szCs w:val="22"/>
          <w:shd w:val="clear" w:color="auto" w:fill="FFFFFF" w:themeFill="background1"/>
        </w:rPr>
        <w:t xml:space="preserve">, для этого есть  </w:t>
      </w:r>
      <w:r w:rsidRPr="00813E7F">
        <w:rPr>
          <w:sz w:val="22"/>
          <w:szCs w:val="22"/>
          <w:shd w:val="clear" w:color="auto" w:fill="FFFFFF" w:themeFill="background1"/>
        </w:rPr>
        <w:t>резервное оборудование 10 единиц,</w:t>
      </w:r>
      <w:r>
        <w:rPr>
          <w:sz w:val="22"/>
          <w:szCs w:val="22"/>
          <w:shd w:val="clear" w:color="auto" w:fill="FFFFFF" w:themeFill="background1"/>
        </w:rPr>
        <w:t xml:space="preserve"> возможность увеличить площадь.</w:t>
      </w:r>
      <w:r w:rsidRPr="00813E7F">
        <w:rPr>
          <w:sz w:val="22"/>
          <w:szCs w:val="22"/>
          <w:shd w:val="clear" w:color="auto" w:fill="FFFFFF" w:themeFill="background1"/>
        </w:rPr>
        <w:t xml:space="preserve"> Организовать работу отдела прямых продаж.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813E7F" w:rsidRPr="00813E7F">
        <w:rPr>
          <w:sz w:val="22"/>
          <w:szCs w:val="22"/>
          <w:shd w:val="clear" w:color="auto" w:fill="FFFFFF" w:themeFill="background1"/>
        </w:rPr>
        <w:t>Все оборудование, склад сырья, готовой и полуготовой продукции, лекала.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813E7F" w:rsidRPr="00813E7F">
        <w:rPr>
          <w:sz w:val="22"/>
          <w:szCs w:val="22"/>
        </w:rPr>
        <w:t>сайт, клиентская база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035BE8" w:rsidRDefault="009C4EC5" w:rsidP="00813E7F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813E7F" w:rsidRPr="00813E7F">
        <w:rPr>
          <w:sz w:val="22"/>
          <w:szCs w:val="22"/>
          <w:shd w:val="clear" w:color="auto" w:fill="FFFFFF" w:themeFill="background1"/>
        </w:rPr>
        <w:t>смена деятельности</w:t>
      </w:r>
    </w:p>
    <w:p w:rsidR="009C4EC5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="00813E7F" w:rsidRPr="00813E7F">
        <w:rPr>
          <w:b/>
          <w:color w:val="00B0F0"/>
          <w:sz w:val="22"/>
          <w:szCs w:val="22"/>
        </w:rPr>
        <w:t>ВЫСОКАЯ МАРЖИНАЛЬНОСТЬ</w:t>
      </w:r>
      <w:r w:rsidR="00813E7F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813E7F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3B7" w:rsidRDefault="008F53B7" w:rsidP="006D5DC2">
      <w:pPr>
        <w:spacing w:after="0" w:line="240" w:lineRule="auto"/>
      </w:pPr>
      <w:r>
        <w:separator/>
      </w:r>
    </w:p>
  </w:endnote>
  <w:endnote w:type="continuationSeparator" w:id="1">
    <w:p w:rsidR="008F53B7" w:rsidRDefault="008F53B7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3B7" w:rsidRDefault="008F53B7" w:rsidP="006D5DC2">
      <w:pPr>
        <w:spacing w:after="0" w:line="240" w:lineRule="auto"/>
      </w:pPr>
      <w:r>
        <w:separator/>
      </w:r>
    </w:p>
  </w:footnote>
  <w:footnote w:type="continuationSeparator" w:id="1">
    <w:p w:rsidR="008F53B7" w:rsidRDefault="008F53B7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0AA9"/>
    <w:multiLevelType w:val="hybridMultilevel"/>
    <w:tmpl w:val="387AE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316D8C"/>
    <w:rsid w:val="00317049"/>
    <w:rsid w:val="0032687D"/>
    <w:rsid w:val="00355EBB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51B79"/>
    <w:rsid w:val="0075656C"/>
    <w:rsid w:val="00756DC0"/>
    <w:rsid w:val="00776F91"/>
    <w:rsid w:val="00781BFC"/>
    <w:rsid w:val="007A7C5E"/>
    <w:rsid w:val="007B577E"/>
    <w:rsid w:val="007B5928"/>
    <w:rsid w:val="007E531C"/>
    <w:rsid w:val="007F230D"/>
    <w:rsid w:val="00813E7F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53B7"/>
    <w:rsid w:val="008F666C"/>
    <w:rsid w:val="00904C04"/>
    <w:rsid w:val="00904EA7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3316"/>
    <w:rsid w:val="00DA5F5D"/>
    <w:rsid w:val="00DB1FA7"/>
    <w:rsid w:val="00DB34AD"/>
    <w:rsid w:val="00E0065F"/>
    <w:rsid w:val="00E244C8"/>
    <w:rsid w:val="00E31536"/>
    <w:rsid w:val="00E37379"/>
    <w:rsid w:val="00E50DB2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07118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7</cp:revision>
  <dcterms:created xsi:type="dcterms:W3CDTF">2014-10-21T18:32:00Z</dcterms:created>
  <dcterms:modified xsi:type="dcterms:W3CDTF">2014-11-14T14:36:00Z</dcterms:modified>
</cp:coreProperties>
</file>