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D103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D1030">
        <w:rPr>
          <w:rFonts w:ascii="Times New Roman" w:hAnsi="Times New Roman" w:cs="Times New Roman"/>
          <w:sz w:val="32"/>
          <w:szCs w:val="32"/>
        </w:rPr>
        <w:t>Аптека в поселке Парголово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D1030">
        <w:rPr>
          <w:rFonts w:ascii="Times New Roman" w:hAnsi="Times New Roman" w:cs="Times New Roman"/>
          <w:sz w:val="32"/>
          <w:szCs w:val="32"/>
        </w:rPr>
        <w:t>140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1030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</w:t>
      </w:r>
      <w:r w:rsidR="00DD1030">
        <w:rPr>
          <w:rFonts w:ascii="Times New Roman" w:hAnsi="Times New Roman" w:cs="Times New Roman"/>
          <w:sz w:val="32"/>
          <w:szCs w:val="32"/>
        </w:rPr>
        <w:t xml:space="preserve"> </w:t>
      </w:r>
      <w:r w:rsidR="00DD1030" w:rsidRPr="00DD1030">
        <w:rPr>
          <w:rFonts w:ascii="Times New Roman" w:hAnsi="Times New Roman" w:cs="Times New Roman"/>
          <w:sz w:val="32"/>
          <w:szCs w:val="32"/>
        </w:rPr>
        <w:t>520</w:t>
      </w:r>
      <w:r w:rsidR="00DD1030">
        <w:rPr>
          <w:rFonts w:ascii="Times New Roman" w:hAnsi="Times New Roman" w:cs="Times New Roman"/>
          <w:sz w:val="32"/>
          <w:szCs w:val="32"/>
        </w:rPr>
        <w:t xml:space="preserve"> </w:t>
      </w:r>
      <w:r w:rsidR="00DD1030" w:rsidRPr="00DD103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D1030" w:rsidRPr="00DD1030">
        <w:rPr>
          <w:rFonts w:ascii="Times New Roman" w:eastAsia="Times New Roman" w:hAnsi="Times New Roman" w:cs="Times New Roman"/>
          <w:bCs/>
          <w:color w:val="000000"/>
          <w:lang w:eastAsia="ru-RU"/>
        </w:rPr>
        <w:t>140</w:t>
      </w:r>
      <w:r w:rsidR="00DD10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D1030" w:rsidRPr="00DD103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D10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D1030" w:rsidRPr="00DD10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DD10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D1030" w:rsidRPr="00DD10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D1030" w:rsidRPr="00DD1030">
        <w:rPr>
          <w:rFonts w:ascii="Times New Roman" w:eastAsia="Times New Roman" w:hAnsi="Times New Roman" w:cs="Times New Roman"/>
          <w:bCs/>
          <w:color w:val="000000"/>
          <w:lang w:eastAsia="ru-RU"/>
        </w:rPr>
        <w:t>460</w:t>
      </w:r>
      <w:r w:rsidR="00DD10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D1030" w:rsidRPr="00DD103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D10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D1030" w:rsidRPr="00DD1030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3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1030" w:rsidRPr="00DD1030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1030" w:rsidRPr="00DD10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D1030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1030" w:rsidRPr="00DD103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DD1030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D1030" w:rsidRPr="00DD103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DD103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D1030" w:rsidP="00DD10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D103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D1030">
              <w:rPr>
                <w:rFonts w:ascii="Times New Roman" w:eastAsia="Times New Roman" w:hAnsi="Times New Roman" w:cs="Times New Roman"/>
                <w:lang w:eastAsia="ru-RU"/>
              </w:rPr>
              <w:t>цинская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DD10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D103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</w:t>
            </w:r>
            <w:r w:rsidR="00DD1030" w:rsidRPr="00DD103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вели</w:t>
            </w:r>
            <w:r w:rsidR="00DD103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</w:t>
            </w:r>
            <w:r w:rsidR="00DD1030" w:rsidRPr="00DD103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ение ассортимента, изменение режима работы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274E6" w:rsidRPr="009274E6" w:rsidRDefault="00316D8C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9274E6" w:rsidRPr="009274E6">
        <w:rPr>
          <w:sz w:val="22"/>
          <w:szCs w:val="22"/>
          <w:shd w:val="clear" w:color="auto" w:fill="FFFFFF" w:themeFill="background1"/>
        </w:rPr>
        <w:t>Продается аптека в пос. Парголово. Аптека находиться в небольшом торговом центре. На первом этаже магазин, на втором этаже салон красоты, аптека. Рядом ж\д станция, остановка общественного транспорта. Аптека работает 8 лет. Имеет своих постоянных клиентов. В аптеке установлено необходимое программное обеспечение. Аптека работает с 10 до 20.</w:t>
      </w:r>
    </w:p>
    <w:p w:rsidR="009274E6" w:rsidRPr="009274E6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274E6">
        <w:rPr>
          <w:sz w:val="22"/>
          <w:szCs w:val="22"/>
          <w:shd w:val="clear" w:color="auto" w:fill="FFFFFF" w:themeFill="background1"/>
        </w:rPr>
        <w:t xml:space="preserve">Среднедневная выручка около 20 000 рублей в сезон может доходить до 40 0000 (все выручки подтверждаются). </w:t>
      </w:r>
    </w:p>
    <w:p w:rsidR="009274E6" w:rsidRPr="009274E6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274E6">
        <w:rPr>
          <w:sz w:val="22"/>
          <w:szCs w:val="22"/>
          <w:shd w:val="clear" w:color="auto" w:fill="FFFFFF" w:themeFill="background1"/>
        </w:rPr>
        <w:t xml:space="preserve">Средняя наценка на препараты 75%, На жизненно необходимые 18-20%. </w:t>
      </w:r>
    </w:p>
    <w:p w:rsidR="009274E6" w:rsidRPr="009274E6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274E6">
        <w:rPr>
          <w:sz w:val="22"/>
          <w:szCs w:val="22"/>
          <w:shd w:val="clear" w:color="auto" w:fill="FFFFFF" w:themeFill="background1"/>
        </w:rPr>
        <w:t xml:space="preserve">Средняя чистая прибыль 140 000 рублей.  </w:t>
      </w:r>
    </w:p>
    <w:p w:rsidR="009274E6" w:rsidRPr="009274E6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274E6">
        <w:rPr>
          <w:sz w:val="22"/>
          <w:szCs w:val="22"/>
          <w:shd w:val="clear" w:color="auto" w:fill="FFFFFF" w:themeFill="background1"/>
        </w:rPr>
        <w:t xml:space="preserve">Арендная плата 45 000 рублей за 75 кв.м. Договор зарегистрирован в ФРС. </w:t>
      </w:r>
    </w:p>
    <w:p w:rsidR="009274E6" w:rsidRPr="009274E6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274E6">
        <w:rPr>
          <w:sz w:val="22"/>
          <w:szCs w:val="22"/>
          <w:shd w:val="clear" w:color="auto" w:fill="FFFFFF" w:themeFill="background1"/>
        </w:rPr>
        <w:t>Работают два сотрудника провизора - З\П 1600 рублей в смену.</w:t>
      </w:r>
    </w:p>
    <w:p w:rsidR="009274E6" w:rsidRPr="009274E6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274E6">
        <w:rPr>
          <w:sz w:val="22"/>
          <w:szCs w:val="22"/>
          <w:shd w:val="clear" w:color="auto" w:fill="FFFFFF" w:themeFill="background1"/>
        </w:rPr>
        <w:t xml:space="preserve">Тмц на 17 января 873 000 рублей. Снижение товарного остатка связано с продажей. Тмц в стоимость не входит и оплачивается отдельно. Средней уровень поддерживаемый в аптеке 1 400 000 рублей. </w:t>
      </w:r>
    </w:p>
    <w:p w:rsidR="009274E6" w:rsidRPr="009274E6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274E6">
        <w:rPr>
          <w:sz w:val="22"/>
          <w:szCs w:val="22"/>
          <w:shd w:val="clear" w:color="auto" w:fill="FFFFFF" w:themeFill="background1"/>
        </w:rPr>
        <w:t>Есть два варианта продажи :</w:t>
      </w:r>
    </w:p>
    <w:p w:rsidR="009274E6" w:rsidRPr="009274E6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274E6">
        <w:rPr>
          <w:sz w:val="22"/>
          <w:szCs w:val="22"/>
          <w:shd w:val="clear" w:color="auto" w:fill="FFFFFF" w:themeFill="background1"/>
        </w:rPr>
        <w:t xml:space="preserve">      1) Вместе с ООО, бессрочной лицензией 520 000 рублей. </w:t>
      </w:r>
    </w:p>
    <w:p w:rsidR="009D5EB4" w:rsidRPr="009D5EB4" w:rsidRDefault="009274E6" w:rsidP="009274E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274E6">
        <w:rPr>
          <w:sz w:val="22"/>
          <w:szCs w:val="22"/>
          <w:shd w:val="clear" w:color="auto" w:fill="FFFFFF" w:themeFill="background1"/>
        </w:rPr>
        <w:t xml:space="preserve">      2) без юридического лица и лицензии 400 000 рублей. 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274E6" w:rsidRPr="009274E6">
        <w:rPr>
          <w:sz w:val="22"/>
          <w:szCs w:val="22"/>
          <w:shd w:val="clear" w:color="auto" w:fill="FFFFFF" w:themeFill="background1"/>
        </w:rPr>
        <w:t>ТМЦ, полки, стелажи, орг.техника, аптечный софт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274E6">
        <w:rPr>
          <w:sz w:val="22"/>
          <w:szCs w:val="22"/>
          <w:shd w:val="clear" w:color="auto" w:fill="FFFFFF" w:themeFill="background1"/>
        </w:rPr>
        <w:t>П</w:t>
      </w:r>
      <w:r w:rsidR="009274E6" w:rsidRPr="009274E6">
        <w:rPr>
          <w:sz w:val="22"/>
          <w:szCs w:val="22"/>
          <w:shd w:val="clear" w:color="auto" w:fill="FFFFFF" w:themeFill="background1"/>
        </w:rPr>
        <w:t>ереезд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Pr="003113C5" w:rsidRDefault="009274E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274E6">
        <w:rPr>
          <w:b/>
          <w:color w:val="00B0F0"/>
          <w:sz w:val="22"/>
          <w:szCs w:val="22"/>
        </w:rPr>
        <w:t>МЕСТО РАСПОЛОЖЕНИЕ</w:t>
      </w:r>
      <w:r>
        <w:rPr>
          <w:b/>
          <w:color w:val="00B0F0"/>
          <w:sz w:val="22"/>
          <w:szCs w:val="22"/>
        </w:rPr>
        <w:t xml:space="preserve"> !!!</w:t>
      </w:r>
      <w:r w:rsidR="003113C5">
        <w:rPr>
          <w:b/>
          <w:color w:val="00B0F0"/>
          <w:sz w:val="22"/>
          <w:szCs w:val="22"/>
          <w:lang w:val="en-US"/>
        </w:rPr>
        <w:t xml:space="preserve"> </w:t>
      </w:r>
      <w:r w:rsidR="003113C5">
        <w:rPr>
          <w:b/>
          <w:color w:val="00B0F0"/>
          <w:sz w:val="22"/>
          <w:szCs w:val="22"/>
        </w:rPr>
        <w:t>БЫСТРАЯ ОКУПАЕМОСТЬ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31" w:rsidRDefault="00595331" w:rsidP="006D5DC2">
      <w:pPr>
        <w:spacing w:after="0" w:line="240" w:lineRule="auto"/>
      </w:pPr>
      <w:r>
        <w:separator/>
      </w:r>
    </w:p>
  </w:endnote>
  <w:endnote w:type="continuationSeparator" w:id="1">
    <w:p w:rsidR="00595331" w:rsidRDefault="0059533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31" w:rsidRDefault="00595331" w:rsidP="006D5DC2">
      <w:pPr>
        <w:spacing w:after="0" w:line="240" w:lineRule="auto"/>
      </w:pPr>
      <w:r>
        <w:separator/>
      </w:r>
    </w:p>
  </w:footnote>
  <w:footnote w:type="continuationSeparator" w:id="1">
    <w:p w:rsidR="00595331" w:rsidRDefault="0059533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13C5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71113"/>
    <w:rsid w:val="00571A2F"/>
    <w:rsid w:val="00590956"/>
    <w:rsid w:val="00592999"/>
    <w:rsid w:val="00595331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274E6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D2419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D1030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2015-01-20T11:51:00Z</dcterms:modified>
</cp:coreProperties>
</file>