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FA1333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Гранд – кафе в приморском районе</w:t>
      </w:r>
      <w:r w:rsidR="00F4570B">
        <w:rPr>
          <w:rFonts w:ascii="Times New Roman" w:hAnsi="Times New Roman" w:cs="Times New Roman"/>
          <w:sz w:val="32"/>
          <w:szCs w:val="32"/>
        </w:rPr>
        <w:t>.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920ED7">
        <w:rPr>
          <w:rFonts w:ascii="Times New Roman" w:hAnsi="Times New Roman" w:cs="Times New Roman"/>
          <w:sz w:val="32"/>
          <w:szCs w:val="32"/>
        </w:rPr>
        <w:t xml:space="preserve"> </w:t>
      </w:r>
      <w:r w:rsidR="00FA1333">
        <w:rPr>
          <w:rFonts w:ascii="Times New Roman" w:hAnsi="Times New Roman" w:cs="Times New Roman"/>
          <w:sz w:val="32"/>
          <w:szCs w:val="32"/>
        </w:rPr>
        <w:t>25</w:t>
      </w:r>
      <w:r w:rsidR="006B358F">
        <w:rPr>
          <w:rFonts w:ascii="Times New Roman" w:hAnsi="Times New Roman" w:cs="Times New Roman"/>
          <w:sz w:val="32"/>
          <w:szCs w:val="32"/>
        </w:rPr>
        <w:t>0 000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2F188E" w:rsidRPr="00920ED7">
        <w:rPr>
          <w:rFonts w:ascii="Times New Roman" w:hAnsi="Times New Roman" w:cs="Times New Roman"/>
        </w:rPr>
        <w:t xml:space="preserve"> </w:t>
      </w:r>
      <w:r w:rsidR="00FA1333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3 3</w:t>
      </w:r>
      <w:r w:rsidR="00797728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00 </w:t>
      </w:r>
      <w:r w:rsidR="00920ED7" w:rsidRPr="00920ED7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000</w:t>
      </w:r>
      <w:r w:rsidR="00764DDF" w:rsidRPr="00920ED7">
        <w:rPr>
          <w:rFonts w:ascii="Times New Roman" w:hAnsi="Times New Roman" w:cs="Times New Roman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A1333">
        <w:rPr>
          <w:rFonts w:ascii="Times New Roman" w:eastAsia="Times New Roman" w:hAnsi="Times New Roman" w:cs="Times New Roman"/>
          <w:bCs/>
          <w:color w:val="000000"/>
          <w:lang w:eastAsia="ru-RU"/>
        </w:rPr>
        <w:t>25</w:t>
      </w:r>
      <w:r w:rsidR="00797728" w:rsidRPr="00797728">
        <w:rPr>
          <w:rFonts w:ascii="Times New Roman" w:eastAsia="Times New Roman" w:hAnsi="Times New Roman" w:cs="Times New Roman"/>
          <w:bCs/>
          <w:color w:val="000000"/>
          <w:lang w:eastAsia="ru-RU"/>
        </w:rPr>
        <w:t>0 00</w:t>
      </w:r>
      <w:r w:rsidR="006B358F" w:rsidRPr="00797728">
        <w:rPr>
          <w:rFonts w:ascii="Times New Roman" w:hAnsi="Times New Roman" w:cs="Times New Roman"/>
          <w:color w:val="000000"/>
          <w:shd w:val="clear" w:color="auto" w:fill="F8FAFB"/>
        </w:rPr>
        <w:t>0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A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1 60</w:t>
      </w:r>
      <w:r w:rsidR="0079772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0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7977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A1333">
        <w:rPr>
          <w:rFonts w:ascii="Times New Roman" w:eastAsia="Times New Roman" w:hAnsi="Times New Roman" w:cs="Times New Roman"/>
          <w:bCs/>
          <w:color w:val="000000"/>
          <w:lang w:eastAsia="ru-RU"/>
        </w:rPr>
        <w:t>1 35</w:t>
      </w:r>
      <w:r w:rsidR="00797728" w:rsidRPr="00797728">
        <w:rPr>
          <w:rFonts w:ascii="Times New Roman" w:eastAsia="Times New Roman" w:hAnsi="Times New Roman" w:cs="Times New Roman"/>
          <w:bCs/>
          <w:color w:val="000000"/>
          <w:lang w:eastAsia="ru-RU"/>
        </w:rPr>
        <w:t>0 000</w:t>
      </w:r>
      <w:r w:rsidR="007977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9772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730"/>
        <w:gridCol w:w="3818"/>
      </w:tblGrid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A1333" w:rsidRDefault="00FA1333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ООО </w:t>
            </w:r>
            <w:r w:rsidRPr="00FA133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или активы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FA1333" w:rsidP="00797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10 лет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FA1333" w:rsidP="00797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300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="0079772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Аренда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797728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FA133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A1333" w:rsidRDefault="00FA1333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33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Алкогольная до конца 2015г.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C61E8" w:rsidP="00FA1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A1333">
              <w:rPr>
                <w:rFonts w:ascii="Times New Roman" w:eastAsia="Times New Roman" w:hAnsi="Times New Roman" w:cs="Times New Roman"/>
                <w:lang w:eastAsia="ru-RU"/>
              </w:rPr>
              <w:t>риморский р-он.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5C61E8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5C61E8" w:rsidRDefault="00FA1333" w:rsidP="00FA1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33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Организация отдела доставки бизнес-ланчей</w:t>
            </w:r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8FAFB"/>
              </w:rPr>
              <w:t xml:space="preserve"> .</w:t>
            </w:r>
          </w:p>
        </w:tc>
      </w:tr>
    </w:tbl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A1333" w:rsidRDefault="005C61E8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Продается</w:t>
      </w:r>
      <w:r w:rsid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Гранд – кафе у метро в Приморском районе. Работает уже 10 лет, все процессы идеально отстроены. </w:t>
      </w:r>
      <w:r w:rsidR="00FA1333" w:rsidRP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Успешно работающее гранд-кафе и кулинария с отдельными входами и общей кухней.</w:t>
      </w:r>
      <w:r w:rsid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FA1333" w:rsidRP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Два этажа и три зала на 60, 25 и 20 мест. Европейская кухня и под заказ.</w:t>
      </w:r>
      <w:r w:rsid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Кафе активно сотрудничает с </w:t>
      </w:r>
      <w:r w:rsidR="00FA1333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FA1333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агентствами по организации корпоративов, свадеб и др.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 Разработаны программы и меню</w:t>
      </w:r>
      <w:r w:rsidR="00FA1333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для великолепного свадебного торжества и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ли</w:t>
      </w:r>
      <w:r w:rsidR="00FA1333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любого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другого</w:t>
      </w:r>
      <w:r w:rsidR="00FA1333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торжественного</w:t>
      </w:r>
      <w:r w:rsidR="00FA1333" w:rsidRP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события. Предоплаченные банкеты до декабря 2014г (в среднем по 8 банкетов на сумму от 25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FA1333" w:rsidRP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000руб до 60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FA1333" w:rsidRP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000руб) Долгосрочная аренда от собственника гранд-кафе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. Основные затраты: аренда</w:t>
      </w:r>
      <w:r w:rsidR="00FA1333" w:rsidRP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300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 </w:t>
      </w:r>
      <w:r w:rsidR="00FA1333" w:rsidRP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000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FA1333" w:rsidRP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руб (первые 6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FA1333" w:rsidRP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месяцев, возможно 12месяцев), затем 350000руб; к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/</w:t>
      </w:r>
      <w:r w:rsidR="00FA1333" w:rsidRPr="00FA1333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у 20000руб; ФОТ 300000руб; закупка 300000руб.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</w:p>
    <w:p w:rsidR="00A828B9" w:rsidRDefault="00590EDF" w:rsidP="006B358F">
      <w:pPr>
        <w:pStyle w:val="HTML"/>
        <w:shd w:val="clear" w:color="auto" w:fill="FFFFFF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2113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Материальные </w:t>
      </w: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актив</w:t>
      </w:r>
      <w:r w:rsidR="00FF63DB" w:rsidRPr="006B358F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6B358F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5C5B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всё оборудование (пароконвектоматы, плиты, холодильники, мебель, мясорубки, витрины) минимум на 2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000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000руб., 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барная стойка на 300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000руб. ремонт на 1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000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000руб. всё с чеками и в идеальном состоянии. 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Т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оварный остаток минимум на 500</w:t>
      </w:r>
      <w:r w:rsid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000руб</w:t>
      </w:r>
    </w:p>
    <w:p w:rsidR="00A828B9" w:rsidRDefault="00A828B9" w:rsidP="006B358F">
      <w:pPr>
        <w:pStyle w:val="HTML"/>
        <w:shd w:val="clear" w:color="auto" w:fill="FFFFFF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</w:p>
    <w:p w:rsidR="00A828B9" w:rsidRDefault="00590EDF" w:rsidP="00A828B9">
      <w:pPr>
        <w:pStyle w:val="HTML"/>
        <w:shd w:val="clear" w:color="auto" w:fill="FFFFFF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Нематериальные активы:</w:t>
      </w:r>
      <w:r w:rsidRPr="006B35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Раскрученный сайт (посещение в среднем 100 человек в день), группа в контакте (1013 человек), хорошая реклама на специализированных форумах (свадебные, корпоративы, цветы, подарки, ритуальные услуги), прямой разрекламированный номер. Система учёта Telepad. Лояльный персонал</w:t>
      </w:r>
      <w:r w:rsidR="00A828B9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>.</w:t>
      </w:r>
    </w:p>
    <w:p w:rsidR="00590EDF" w:rsidRPr="006B358F" w:rsidRDefault="00590EDF" w:rsidP="00A828B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Причина продажи:</w:t>
      </w:r>
      <w:r w:rsidRPr="006B35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28B9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личные обстоятельства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22FDD" w:rsidRDefault="00A828B9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ГОДАМИ СФОРМИРОВАННАЯ СВОЯ КЛИЕНТСКАЯ БАЗА.</w:t>
      </w:r>
      <w:r w:rsidR="00F22FD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ПРЕДЗАКАЗЫ ДО ДЕКАБРЯ.</w:t>
      </w:r>
    </w:p>
    <w:p w:rsidR="00FF63DB" w:rsidRDefault="00A828B9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5 МИНУТ ОТ МЕТРО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!!!!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73" w:rsidRDefault="00CB6A73" w:rsidP="006D5DC2">
      <w:pPr>
        <w:spacing w:after="0" w:line="240" w:lineRule="auto"/>
      </w:pPr>
      <w:r>
        <w:separator/>
      </w:r>
    </w:p>
  </w:endnote>
  <w:endnote w:type="continuationSeparator" w:id="0">
    <w:p w:rsidR="00CB6A73" w:rsidRDefault="00CB6A7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73" w:rsidRDefault="00CB6A73" w:rsidP="006D5DC2">
      <w:pPr>
        <w:spacing w:after="0" w:line="240" w:lineRule="auto"/>
      </w:pPr>
      <w:r>
        <w:separator/>
      </w:r>
    </w:p>
  </w:footnote>
  <w:footnote w:type="continuationSeparator" w:id="0">
    <w:p w:rsidR="00CB6A73" w:rsidRDefault="00CB6A7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1667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F188E"/>
    <w:rsid w:val="002F34E7"/>
    <w:rsid w:val="003047FF"/>
    <w:rsid w:val="00314080"/>
    <w:rsid w:val="003232CE"/>
    <w:rsid w:val="003D5AE6"/>
    <w:rsid w:val="003F1784"/>
    <w:rsid w:val="00400DE8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B0725"/>
    <w:rsid w:val="005C5B70"/>
    <w:rsid w:val="005C61E8"/>
    <w:rsid w:val="00614C70"/>
    <w:rsid w:val="006257FB"/>
    <w:rsid w:val="006337DF"/>
    <w:rsid w:val="0063512B"/>
    <w:rsid w:val="006432DF"/>
    <w:rsid w:val="006B358F"/>
    <w:rsid w:val="006D5DC2"/>
    <w:rsid w:val="006F3389"/>
    <w:rsid w:val="007000B7"/>
    <w:rsid w:val="007223C4"/>
    <w:rsid w:val="00754C0F"/>
    <w:rsid w:val="00764DDF"/>
    <w:rsid w:val="00781BFC"/>
    <w:rsid w:val="00797728"/>
    <w:rsid w:val="007A7C5E"/>
    <w:rsid w:val="007E494F"/>
    <w:rsid w:val="008044D6"/>
    <w:rsid w:val="008478D8"/>
    <w:rsid w:val="0085057B"/>
    <w:rsid w:val="00886C2E"/>
    <w:rsid w:val="008A2956"/>
    <w:rsid w:val="008B677F"/>
    <w:rsid w:val="008E1D22"/>
    <w:rsid w:val="00904B06"/>
    <w:rsid w:val="00904C04"/>
    <w:rsid w:val="0091586B"/>
    <w:rsid w:val="00920ED7"/>
    <w:rsid w:val="00933FFB"/>
    <w:rsid w:val="00935F28"/>
    <w:rsid w:val="009452A6"/>
    <w:rsid w:val="0094782F"/>
    <w:rsid w:val="00975321"/>
    <w:rsid w:val="00987DA8"/>
    <w:rsid w:val="00A11ACD"/>
    <w:rsid w:val="00A2097A"/>
    <w:rsid w:val="00A264C4"/>
    <w:rsid w:val="00A66822"/>
    <w:rsid w:val="00A828B9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21136"/>
    <w:rsid w:val="00C24C38"/>
    <w:rsid w:val="00C40E33"/>
    <w:rsid w:val="00C60FE4"/>
    <w:rsid w:val="00C744F8"/>
    <w:rsid w:val="00CA4118"/>
    <w:rsid w:val="00CA6F8F"/>
    <w:rsid w:val="00CB6A73"/>
    <w:rsid w:val="00CC1707"/>
    <w:rsid w:val="00CE6368"/>
    <w:rsid w:val="00CF0EEE"/>
    <w:rsid w:val="00D154D6"/>
    <w:rsid w:val="00D37FEA"/>
    <w:rsid w:val="00D62A30"/>
    <w:rsid w:val="00D73099"/>
    <w:rsid w:val="00DA5F5D"/>
    <w:rsid w:val="00DB34AD"/>
    <w:rsid w:val="00DF6E64"/>
    <w:rsid w:val="00E31536"/>
    <w:rsid w:val="00E36B60"/>
    <w:rsid w:val="00E812A9"/>
    <w:rsid w:val="00EA20A9"/>
    <w:rsid w:val="00EF5527"/>
    <w:rsid w:val="00F16243"/>
    <w:rsid w:val="00F22FDD"/>
    <w:rsid w:val="00F4570B"/>
    <w:rsid w:val="00F479F9"/>
    <w:rsid w:val="00FA1333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2014-08-15T08:41:00Z</dcterms:created>
  <dcterms:modified xsi:type="dcterms:W3CDTF">2014-08-15T15:26:00Z</dcterms:modified>
</cp:coreProperties>
</file>