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776C9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Кафе - бар</w:t>
      </w:r>
      <w:r w:rsidR="001B631E">
        <w:rPr>
          <w:rFonts w:ascii="Times New Roman" w:hAnsi="Times New Roman" w:cs="Times New Roman"/>
          <w:sz w:val="32"/>
          <w:szCs w:val="32"/>
        </w:rPr>
        <w:t>!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F32DF3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00</w:t>
      </w:r>
      <w:r w:rsidR="00CB33B6">
        <w:rPr>
          <w:rFonts w:ascii="Times New Roman" w:hAnsi="Times New Roman" w:cs="Times New Roman"/>
          <w:sz w:val="32"/>
          <w:szCs w:val="32"/>
        </w:rPr>
        <w:t xml:space="preserve"> </w:t>
      </w:r>
      <w:r w:rsidR="00781BFC" w:rsidRPr="00781BFC">
        <w:rPr>
          <w:rFonts w:ascii="Times New Roman" w:hAnsi="Times New Roman" w:cs="Times New Roman"/>
          <w:sz w:val="32"/>
          <w:szCs w:val="32"/>
        </w:rPr>
        <w:t>000 руб.</w:t>
      </w:r>
    </w:p>
    <w:p w:rsidR="00781BFC" w:rsidRDefault="008776C9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Стоимость 4 50</w:t>
      </w:r>
      <w:r w:rsidR="00F32DF3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8776C9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8776C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800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776C9">
        <w:rPr>
          <w:rFonts w:ascii="Times New Roman" w:eastAsia="Times New Roman" w:hAnsi="Times New Roman" w:cs="Times New Roman"/>
          <w:bCs/>
          <w:color w:val="000000"/>
          <w:lang w:eastAsia="ru-RU"/>
        </w:rPr>
        <w:t>600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776C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 года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8776C9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8776C9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8776C9" w:rsidP="0001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172 кв.м. Аренда до 2018г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5E70A9" w:rsidRDefault="008776C9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10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8776C9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Алкогольная лицензия до 10.2015г.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8776C9" w:rsidP="00F339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Васильевский остров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0120F5" w:rsidRDefault="009C4EC5" w:rsidP="004D6C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80974" w:rsidRPr="00F80974" w:rsidRDefault="00F80974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F80974">
        <w:rPr>
          <w:color w:val="000000"/>
          <w:sz w:val="22"/>
          <w:szCs w:val="22"/>
        </w:rPr>
        <w:t>Продаётся супер-проходимый кафе-бар в 5 минутах от метро! По соседству находятся корпусы СПбГУ, Горного института и других вузов. Прибыль подтверждается официальной системой учёта.Долгосрочная аренда до 2018 года.</w:t>
      </w:r>
      <w:r w:rsidR="008776C9">
        <w:rPr>
          <w:color w:val="000000"/>
          <w:sz w:val="22"/>
          <w:szCs w:val="22"/>
        </w:rPr>
        <w:t xml:space="preserve"> </w:t>
      </w:r>
      <w:r w:rsidRPr="00F80974">
        <w:rPr>
          <w:color w:val="000000"/>
          <w:sz w:val="22"/>
          <w:szCs w:val="22"/>
        </w:rPr>
        <w:t>Алкогольная лицензия до октября 2015 г. В кафе есть 2 основных зала по 40 посадочных мест и VIP зал на 20 посадочных мест. Кухня кафе - это целостное авторское сочетание российских, европейских и паназиатских блюд. Активно ведётся рекламная компания в интернете и соцсетях. В кафе трудятся 4 официанта, 2 администратора-бармена,3 повара,1мойщица.Затраты: аренда 200 т.р.,к.у. 25 т.р.ФОТ 200-230 т.р.</w:t>
      </w:r>
    </w:p>
    <w:p w:rsidR="00F32DF3" w:rsidRDefault="009C4EC5" w:rsidP="00EC33A7">
      <w:pPr>
        <w:pStyle w:val="western"/>
        <w:shd w:val="clear" w:color="auto" w:fill="FFFFFF"/>
        <w:spacing w:after="144" w:afterAutospacing="0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F80974" w:rsidRPr="00F80974">
        <w:rPr>
          <w:color w:val="000000"/>
          <w:sz w:val="22"/>
          <w:szCs w:val="22"/>
          <w:shd w:val="clear" w:color="auto" w:fill="F8FAFB"/>
        </w:rPr>
        <w:t>Мебель; 3 телевизора; Кондиционер; Печь-гриль; Холодильники 2 морозильные камеры; Микроволновая печь; Кухонные принадлежности; Микшер; Конвекционная печь,</w:t>
      </w:r>
      <w:r w:rsidR="008776C9">
        <w:rPr>
          <w:color w:val="000000"/>
          <w:sz w:val="22"/>
          <w:szCs w:val="22"/>
          <w:shd w:val="clear" w:color="auto" w:fill="F8FAFB"/>
        </w:rPr>
        <w:t xml:space="preserve"> </w:t>
      </w:r>
      <w:r w:rsidR="00F80974" w:rsidRPr="00F80974">
        <w:rPr>
          <w:color w:val="000000"/>
          <w:sz w:val="22"/>
          <w:szCs w:val="22"/>
          <w:shd w:val="clear" w:color="auto" w:fill="F8FAFB"/>
        </w:rPr>
        <w:t>плита.</w:t>
      </w:r>
    </w:p>
    <w:p w:rsidR="00F80974" w:rsidRDefault="009C4EC5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F80974" w:rsidRPr="00F80974">
        <w:rPr>
          <w:color w:val="000000"/>
          <w:sz w:val="22"/>
          <w:szCs w:val="22"/>
          <w:shd w:val="clear" w:color="auto" w:fill="F8FAFB"/>
        </w:rPr>
        <w:t>сайт,группы в соцсетях, договоры с поставщиками с возможностью отсрочки платежей, Работает стационарный телефон; Алкогольная лицензия до октября 2015; система безналичного расчета; система учета r-keeper</w:t>
      </w:r>
    </w:p>
    <w:p w:rsidR="009C4EC5" w:rsidRPr="001D09F7" w:rsidRDefault="009C4EC5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8776C9">
        <w:rPr>
          <w:color w:val="000000"/>
          <w:sz w:val="22"/>
          <w:szCs w:val="22"/>
          <w:shd w:val="clear" w:color="auto" w:fill="F8FAFB"/>
        </w:rPr>
        <w:t>смена места жительства</w:t>
      </w:r>
    </w:p>
    <w:p w:rsidR="009C4EC5" w:rsidRDefault="008776C9" w:rsidP="00CB33B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5 МИНУТ ОТ МЕТРО ВАСИЛЬЕВСКИЙ ОСТРОВ</w:t>
      </w:r>
      <w:r w:rsidR="00F21EED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B6" w:rsidRDefault="000927B6" w:rsidP="006D5DC2">
      <w:pPr>
        <w:spacing w:after="0" w:line="240" w:lineRule="auto"/>
      </w:pPr>
      <w:r>
        <w:separator/>
      </w:r>
    </w:p>
  </w:endnote>
  <w:endnote w:type="continuationSeparator" w:id="0">
    <w:p w:rsidR="000927B6" w:rsidRDefault="000927B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B6" w:rsidRDefault="000927B6" w:rsidP="006D5DC2">
      <w:pPr>
        <w:spacing w:after="0" w:line="240" w:lineRule="auto"/>
      </w:pPr>
      <w:r>
        <w:separator/>
      </w:r>
    </w:p>
  </w:footnote>
  <w:footnote w:type="continuationSeparator" w:id="0">
    <w:p w:rsidR="000927B6" w:rsidRDefault="000927B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84E7D"/>
    <w:rsid w:val="000927B6"/>
    <w:rsid w:val="000D22DF"/>
    <w:rsid w:val="00147981"/>
    <w:rsid w:val="00166ECE"/>
    <w:rsid w:val="001B631E"/>
    <w:rsid w:val="00205E19"/>
    <w:rsid w:val="002100DB"/>
    <w:rsid w:val="00210B22"/>
    <w:rsid w:val="0023717B"/>
    <w:rsid w:val="00263FB7"/>
    <w:rsid w:val="00287A75"/>
    <w:rsid w:val="002B26F5"/>
    <w:rsid w:val="00317049"/>
    <w:rsid w:val="0032687D"/>
    <w:rsid w:val="0036119A"/>
    <w:rsid w:val="00371E59"/>
    <w:rsid w:val="00375B98"/>
    <w:rsid w:val="00400DE8"/>
    <w:rsid w:val="00402B81"/>
    <w:rsid w:val="00403739"/>
    <w:rsid w:val="004400AD"/>
    <w:rsid w:val="00451704"/>
    <w:rsid w:val="004638A5"/>
    <w:rsid w:val="004A37FF"/>
    <w:rsid w:val="004B4381"/>
    <w:rsid w:val="004D6CD7"/>
    <w:rsid w:val="004E24C8"/>
    <w:rsid w:val="00555329"/>
    <w:rsid w:val="0056249D"/>
    <w:rsid w:val="00590956"/>
    <w:rsid w:val="00596FDE"/>
    <w:rsid w:val="005B3B1C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6F681F"/>
    <w:rsid w:val="007223C4"/>
    <w:rsid w:val="00740FF5"/>
    <w:rsid w:val="0076564B"/>
    <w:rsid w:val="00781BFC"/>
    <w:rsid w:val="007A7C5E"/>
    <w:rsid w:val="007B577E"/>
    <w:rsid w:val="007B5928"/>
    <w:rsid w:val="007F230D"/>
    <w:rsid w:val="008478D8"/>
    <w:rsid w:val="008776C9"/>
    <w:rsid w:val="008B677F"/>
    <w:rsid w:val="008B762E"/>
    <w:rsid w:val="008C4704"/>
    <w:rsid w:val="00904C04"/>
    <w:rsid w:val="0091586B"/>
    <w:rsid w:val="00932349"/>
    <w:rsid w:val="00987DA8"/>
    <w:rsid w:val="009C4EC5"/>
    <w:rsid w:val="009C6C6C"/>
    <w:rsid w:val="00A04576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95161"/>
    <w:rsid w:val="00CA4118"/>
    <w:rsid w:val="00CB33B6"/>
    <w:rsid w:val="00CF0EEE"/>
    <w:rsid w:val="00D14E6A"/>
    <w:rsid w:val="00D73099"/>
    <w:rsid w:val="00DA5F5D"/>
    <w:rsid w:val="00DB1FA7"/>
    <w:rsid w:val="00DB34AD"/>
    <w:rsid w:val="00E31536"/>
    <w:rsid w:val="00E37379"/>
    <w:rsid w:val="00EA20A9"/>
    <w:rsid w:val="00EC3143"/>
    <w:rsid w:val="00EC33A7"/>
    <w:rsid w:val="00EF5527"/>
    <w:rsid w:val="00F03AC4"/>
    <w:rsid w:val="00F21EED"/>
    <w:rsid w:val="00F23C5D"/>
    <w:rsid w:val="00F27543"/>
    <w:rsid w:val="00F32DF3"/>
    <w:rsid w:val="00F339BA"/>
    <w:rsid w:val="00F34B1E"/>
    <w:rsid w:val="00F4214E"/>
    <w:rsid w:val="00F8097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2014-09-12T12:29:00Z</dcterms:created>
  <dcterms:modified xsi:type="dcterms:W3CDTF">2014-09-12T12:29:00Z</dcterms:modified>
</cp:coreProperties>
</file>